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BC" w:rsidRDefault="000510BC" w:rsidP="000510BC">
      <w:pPr>
        <w:spacing w:line="300" w:lineRule="auto"/>
        <w:rPr>
          <w:rFonts w:ascii="仿宋_GB2312"/>
          <w:sz w:val="18"/>
          <w:szCs w:val="18"/>
        </w:rPr>
      </w:pPr>
      <w:r>
        <w:rPr>
          <w:rFonts w:ascii="仿宋_GB2312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-962660</wp:posOffset>
            </wp:positionH>
            <wp:positionV relativeFrom="paragraph">
              <wp:posOffset>-1315085</wp:posOffset>
            </wp:positionV>
            <wp:extent cx="7543800" cy="4210050"/>
            <wp:effectExtent l="19050" t="0" r="0" b="0"/>
            <wp:wrapNone/>
            <wp:docPr id="3" name="图片 1" descr="F:\scan\img-104142814\img-104142814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\img-104142814\img-104142814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 contrast="16000"/>
                    </a:blip>
                    <a:srcRect b="60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0BC" w:rsidRDefault="000510BC" w:rsidP="000510BC">
      <w:pPr>
        <w:spacing w:line="300" w:lineRule="auto"/>
        <w:rPr>
          <w:rFonts w:ascii="仿宋_GB2312"/>
          <w:sz w:val="18"/>
          <w:szCs w:val="18"/>
        </w:rPr>
      </w:pPr>
    </w:p>
    <w:p w:rsidR="000510BC" w:rsidRDefault="000510BC" w:rsidP="000510BC">
      <w:pPr>
        <w:spacing w:line="300" w:lineRule="auto"/>
        <w:rPr>
          <w:rFonts w:ascii="仿宋_GB2312"/>
        </w:rPr>
      </w:pPr>
    </w:p>
    <w:p w:rsidR="000510BC" w:rsidRDefault="000510BC" w:rsidP="000510BC">
      <w:pPr>
        <w:spacing w:line="300" w:lineRule="auto"/>
        <w:rPr>
          <w:rFonts w:ascii="仿宋_GB2312"/>
        </w:rPr>
      </w:pPr>
    </w:p>
    <w:p w:rsidR="000510BC" w:rsidRDefault="000510BC" w:rsidP="000510BC">
      <w:pPr>
        <w:spacing w:line="300" w:lineRule="auto"/>
        <w:rPr>
          <w:rFonts w:ascii="仿宋_GB2312"/>
        </w:rPr>
      </w:pPr>
    </w:p>
    <w:p w:rsidR="000510BC" w:rsidRDefault="000510BC" w:rsidP="000510BC">
      <w:pPr>
        <w:spacing w:after="0" w:line="240" w:lineRule="exact"/>
        <w:jc w:val="center"/>
        <w:rPr>
          <w:rFonts w:ascii="仿宋_GB2312" w:eastAsia="仿宋_GB2312" w:hAnsi="华文中宋"/>
          <w:color w:val="000000"/>
          <w:sz w:val="32"/>
          <w:szCs w:val="32"/>
        </w:rPr>
      </w:pPr>
    </w:p>
    <w:p w:rsidR="000510BC" w:rsidRDefault="000510BC" w:rsidP="000510BC">
      <w:pPr>
        <w:spacing w:after="0" w:line="100" w:lineRule="exact"/>
        <w:jc w:val="center"/>
        <w:rPr>
          <w:rFonts w:ascii="仿宋_GB2312" w:eastAsia="仿宋_GB2312" w:hAnsi="华文中宋"/>
          <w:color w:val="000000"/>
          <w:sz w:val="32"/>
          <w:szCs w:val="32"/>
        </w:rPr>
      </w:pPr>
    </w:p>
    <w:p w:rsidR="000510BC" w:rsidRPr="00336A55" w:rsidRDefault="000510BC" w:rsidP="000510BC">
      <w:pPr>
        <w:spacing w:after="0" w:line="560" w:lineRule="exact"/>
        <w:jc w:val="center"/>
        <w:rPr>
          <w:rFonts w:ascii="仿宋_GB2312"/>
          <w:sz w:val="32"/>
          <w:szCs w:val="32"/>
        </w:rPr>
      </w:pPr>
      <w:r w:rsidRPr="00336A55">
        <w:rPr>
          <w:rFonts w:ascii="仿宋_GB2312" w:eastAsia="仿宋_GB2312" w:hAnsi="华文中宋" w:hint="eastAsia"/>
          <w:color w:val="000000"/>
          <w:sz w:val="32"/>
          <w:szCs w:val="32"/>
        </w:rPr>
        <w:t>嘉开工委发〔20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21</w:t>
      </w:r>
      <w:r w:rsidRPr="00336A55">
        <w:rPr>
          <w:rFonts w:ascii="仿宋_GB2312" w:eastAsia="仿宋_GB2312" w:hAnsi="华文中宋" w:hint="eastAsia"/>
          <w:color w:val="000000"/>
          <w:sz w:val="32"/>
          <w:szCs w:val="32"/>
        </w:rPr>
        <w:t>〕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18</w:t>
      </w:r>
      <w:r w:rsidRPr="00336A55">
        <w:rPr>
          <w:rFonts w:ascii="仿宋_GB2312" w:eastAsia="仿宋_GB2312" w:hAnsi="华文中宋" w:hint="eastAsia"/>
          <w:color w:val="000000"/>
          <w:sz w:val="32"/>
          <w:szCs w:val="32"/>
        </w:rPr>
        <w:t>号</w:t>
      </w:r>
    </w:p>
    <w:p w:rsidR="000510BC" w:rsidRDefault="000510BC" w:rsidP="000510BC">
      <w:pPr>
        <w:spacing w:after="0" w:line="560" w:lineRule="exact"/>
        <w:rPr>
          <w:rFonts w:ascii="仿宋_GB2312"/>
        </w:rPr>
      </w:pPr>
    </w:p>
    <w:p w:rsidR="000510BC" w:rsidRDefault="000510BC" w:rsidP="000510BC">
      <w:pPr>
        <w:spacing w:after="0" w:line="560" w:lineRule="exact"/>
        <w:jc w:val="center"/>
        <w:rPr>
          <w:rFonts w:ascii="ˎ̥" w:hAnsi="ˎ̥" w:cs="宋体" w:hint="eastAsia"/>
          <w:b/>
          <w:bCs/>
          <w:color w:val="000000"/>
          <w:sz w:val="36"/>
          <w:szCs w:val="36"/>
        </w:rPr>
      </w:pPr>
    </w:p>
    <w:p w:rsidR="000510BC" w:rsidRDefault="000510BC" w:rsidP="000510BC">
      <w:pPr>
        <w:spacing w:after="0" w:line="240" w:lineRule="exact"/>
        <w:jc w:val="center"/>
        <w:rPr>
          <w:rFonts w:ascii="黑体" w:eastAsia="黑体" w:hAnsi="华文中宋"/>
          <w:color w:val="FF0000"/>
          <w:w w:val="39"/>
          <w:sz w:val="42"/>
          <w:szCs w:val="42"/>
        </w:rPr>
      </w:pPr>
    </w:p>
    <w:p w:rsidR="00E50548" w:rsidRPr="00DC1382" w:rsidRDefault="00E50548" w:rsidP="000510BC">
      <w:pPr>
        <w:spacing w:after="0"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DC1382">
        <w:rPr>
          <w:rFonts w:ascii="方正小标宋简体" w:eastAsia="方正小标宋简体" w:hint="eastAsia"/>
          <w:b/>
          <w:sz w:val="44"/>
          <w:szCs w:val="44"/>
        </w:rPr>
        <w:t>关于</w:t>
      </w:r>
      <w:r w:rsidR="005D0A11" w:rsidRPr="00DC1382">
        <w:rPr>
          <w:rFonts w:ascii="方正小标宋简体" w:eastAsia="方正小标宋简体" w:hint="eastAsia"/>
          <w:b/>
          <w:sz w:val="44"/>
          <w:szCs w:val="44"/>
        </w:rPr>
        <w:t>葛其林等</w:t>
      </w:r>
      <w:r w:rsidRPr="00DC1382">
        <w:rPr>
          <w:rFonts w:ascii="方正小标宋简体" w:eastAsia="方正小标宋简体" w:hint="eastAsia"/>
          <w:b/>
          <w:sz w:val="44"/>
          <w:szCs w:val="44"/>
        </w:rPr>
        <w:t>同志</w:t>
      </w:r>
      <w:r w:rsidR="00C67EAF" w:rsidRPr="00DC1382">
        <w:rPr>
          <w:rFonts w:ascii="方正小标宋简体" w:eastAsia="方正小标宋简体" w:hint="eastAsia"/>
          <w:b/>
          <w:sz w:val="44"/>
          <w:szCs w:val="44"/>
        </w:rPr>
        <w:t>职级</w:t>
      </w:r>
      <w:r w:rsidRPr="00DC1382">
        <w:rPr>
          <w:rFonts w:ascii="方正小标宋简体" w:eastAsia="方正小标宋简体" w:hint="eastAsia"/>
          <w:b/>
          <w:sz w:val="44"/>
          <w:szCs w:val="44"/>
        </w:rPr>
        <w:t>的通知</w:t>
      </w:r>
    </w:p>
    <w:p w:rsidR="00E50548" w:rsidRPr="00532BAC" w:rsidRDefault="00E50548" w:rsidP="000510BC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E50548" w:rsidRPr="000F5BD9" w:rsidRDefault="00E50548" w:rsidP="000510BC">
      <w:pPr>
        <w:spacing w:after="0" w:line="560" w:lineRule="exact"/>
        <w:jc w:val="both"/>
        <w:rPr>
          <w:rFonts w:ascii="仿宋_GB2312" w:eastAsia="仿宋_GB2312"/>
          <w:sz w:val="32"/>
          <w:szCs w:val="32"/>
        </w:rPr>
      </w:pPr>
      <w:r w:rsidRPr="000F5BD9">
        <w:rPr>
          <w:rFonts w:ascii="仿宋_GB2312" w:eastAsia="仿宋_GB2312" w:hint="eastAsia"/>
          <w:sz w:val="32"/>
          <w:szCs w:val="32"/>
        </w:rPr>
        <w:t>各街道，各部门（单位）：</w:t>
      </w:r>
    </w:p>
    <w:p w:rsidR="00E50548" w:rsidRDefault="006529A8" w:rsidP="000510BC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接中共嘉兴市委</w:t>
      </w:r>
      <w:r w:rsidR="00C67EAF">
        <w:rPr>
          <w:rFonts w:ascii="仿宋_GB2312" w:eastAsia="仿宋_GB2312" w:hint="eastAsia"/>
          <w:sz w:val="32"/>
          <w:szCs w:val="32"/>
        </w:rPr>
        <w:t>组织部</w:t>
      </w:r>
      <w:r w:rsidRPr="005314AC">
        <w:rPr>
          <w:rFonts w:ascii="仿宋_GB2312" w:eastAsia="仿宋_GB2312" w:hint="eastAsia"/>
          <w:sz w:val="32"/>
          <w:szCs w:val="32"/>
        </w:rPr>
        <w:t>嘉</w:t>
      </w:r>
      <w:r w:rsidR="00C67EAF">
        <w:rPr>
          <w:rFonts w:ascii="仿宋_GB2312" w:eastAsia="仿宋_GB2312" w:hint="eastAsia"/>
          <w:sz w:val="32"/>
          <w:szCs w:val="32"/>
        </w:rPr>
        <w:t>组</w:t>
      </w:r>
      <w:r w:rsidRPr="005314AC">
        <w:rPr>
          <w:rFonts w:ascii="仿宋_GB2312" w:eastAsia="仿宋_GB2312" w:hint="eastAsia"/>
          <w:sz w:val="32"/>
          <w:szCs w:val="32"/>
        </w:rPr>
        <w:t>干</w:t>
      </w:r>
      <w:r w:rsidR="00C67EAF">
        <w:rPr>
          <w:rFonts w:ascii="仿宋_GB2312" w:eastAsia="仿宋_GB2312" w:hint="eastAsia"/>
          <w:sz w:val="32"/>
          <w:szCs w:val="32"/>
        </w:rPr>
        <w:t>通</w:t>
      </w:r>
      <w:r w:rsidRPr="005314AC">
        <w:rPr>
          <w:rFonts w:ascii="仿宋_GB2312" w:eastAsia="仿宋_GB2312" w:hint="eastAsia"/>
          <w:sz w:val="32"/>
          <w:szCs w:val="32"/>
        </w:rPr>
        <w:t>〔20</w:t>
      </w:r>
      <w:r>
        <w:rPr>
          <w:rFonts w:ascii="仿宋_GB2312" w:eastAsia="仿宋_GB2312" w:hint="eastAsia"/>
          <w:sz w:val="32"/>
          <w:szCs w:val="32"/>
        </w:rPr>
        <w:t>2</w:t>
      </w:r>
      <w:r w:rsidR="00C67EAF">
        <w:rPr>
          <w:rFonts w:ascii="仿宋_GB2312" w:eastAsia="仿宋_GB2312" w:hint="eastAsia"/>
          <w:sz w:val="32"/>
          <w:szCs w:val="32"/>
        </w:rPr>
        <w:t>1</w:t>
      </w:r>
      <w:r w:rsidRPr="005314AC">
        <w:rPr>
          <w:rFonts w:ascii="仿宋_GB2312" w:eastAsia="仿宋_GB2312" w:hint="eastAsia"/>
          <w:sz w:val="32"/>
          <w:szCs w:val="32"/>
        </w:rPr>
        <w:t>〕</w:t>
      </w:r>
      <w:r w:rsidR="005D0A11">
        <w:rPr>
          <w:rFonts w:ascii="仿宋_GB2312" w:eastAsia="仿宋_GB2312" w:hint="eastAsia"/>
          <w:sz w:val="32"/>
          <w:szCs w:val="32"/>
        </w:rPr>
        <w:t>73</w:t>
      </w:r>
      <w:r w:rsidRPr="005314AC"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文件通知：</w:t>
      </w:r>
    </w:p>
    <w:p w:rsidR="005D0A11" w:rsidRDefault="005D0A11" w:rsidP="000510BC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葛其林同志任嘉兴</w:t>
      </w:r>
      <w:r w:rsidRPr="006529A8">
        <w:rPr>
          <w:rFonts w:ascii="仿宋_GB2312" w:eastAsia="仿宋_GB2312" w:hint="eastAsia"/>
          <w:sz w:val="32"/>
          <w:szCs w:val="32"/>
        </w:rPr>
        <w:t>经济技术开发区</w:t>
      </w:r>
      <w:r>
        <w:rPr>
          <w:rFonts w:ascii="仿宋_GB2312" w:eastAsia="仿宋_GB2312" w:hint="eastAsia"/>
          <w:sz w:val="32"/>
          <w:szCs w:val="32"/>
        </w:rPr>
        <w:t>管理委员会</w:t>
      </w:r>
      <w:r w:rsidRPr="006529A8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嘉兴</w:t>
      </w:r>
      <w:r w:rsidRPr="006529A8">
        <w:rPr>
          <w:rFonts w:ascii="仿宋_GB2312" w:eastAsia="仿宋_GB2312" w:hint="eastAsia"/>
          <w:sz w:val="32"/>
          <w:szCs w:val="32"/>
        </w:rPr>
        <w:t>国际商务区</w:t>
      </w:r>
      <w:r>
        <w:rPr>
          <w:rFonts w:ascii="仿宋_GB2312" w:eastAsia="仿宋_GB2312" w:hint="eastAsia"/>
          <w:sz w:val="32"/>
          <w:szCs w:val="32"/>
        </w:rPr>
        <w:t>管理委员会二级调研员</w:t>
      </w:r>
    </w:p>
    <w:p w:rsidR="00E50548" w:rsidRDefault="005D0A11" w:rsidP="000510BC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俞亚明</w:t>
      </w:r>
      <w:r w:rsidR="00C67EAF">
        <w:rPr>
          <w:rFonts w:ascii="仿宋_GB2312" w:eastAsia="仿宋_GB2312" w:hint="eastAsia"/>
          <w:sz w:val="32"/>
          <w:szCs w:val="32"/>
        </w:rPr>
        <w:t>同志任嘉兴</w:t>
      </w:r>
      <w:r w:rsidR="006529A8" w:rsidRPr="006529A8">
        <w:rPr>
          <w:rFonts w:ascii="仿宋_GB2312" w:eastAsia="仿宋_GB2312" w:hint="eastAsia"/>
          <w:sz w:val="32"/>
          <w:szCs w:val="32"/>
        </w:rPr>
        <w:t>经济技术开发区</w:t>
      </w:r>
      <w:r w:rsidR="00C67EAF">
        <w:rPr>
          <w:rFonts w:ascii="仿宋_GB2312" w:eastAsia="仿宋_GB2312" w:hint="eastAsia"/>
          <w:sz w:val="32"/>
          <w:szCs w:val="32"/>
        </w:rPr>
        <w:t>管理委员会</w:t>
      </w:r>
      <w:r w:rsidR="006529A8" w:rsidRPr="006529A8">
        <w:rPr>
          <w:rFonts w:ascii="仿宋_GB2312" w:eastAsia="仿宋_GB2312" w:hint="eastAsia"/>
          <w:sz w:val="32"/>
          <w:szCs w:val="32"/>
        </w:rPr>
        <w:t>、</w:t>
      </w:r>
      <w:r w:rsidR="00C67EAF">
        <w:rPr>
          <w:rFonts w:ascii="仿宋_GB2312" w:eastAsia="仿宋_GB2312" w:hint="eastAsia"/>
          <w:sz w:val="32"/>
          <w:szCs w:val="32"/>
        </w:rPr>
        <w:t>嘉兴</w:t>
      </w:r>
      <w:r w:rsidR="006529A8" w:rsidRPr="006529A8">
        <w:rPr>
          <w:rFonts w:ascii="仿宋_GB2312" w:eastAsia="仿宋_GB2312" w:hint="eastAsia"/>
          <w:sz w:val="32"/>
          <w:szCs w:val="32"/>
        </w:rPr>
        <w:t>国际商务区</w:t>
      </w:r>
      <w:r w:rsidR="00C67EAF">
        <w:rPr>
          <w:rFonts w:ascii="仿宋_GB2312" w:eastAsia="仿宋_GB2312" w:hint="eastAsia"/>
          <w:sz w:val="32"/>
          <w:szCs w:val="32"/>
        </w:rPr>
        <w:t>管理委员会</w:t>
      </w:r>
      <w:r>
        <w:rPr>
          <w:rFonts w:ascii="仿宋_GB2312" w:eastAsia="仿宋_GB2312" w:hint="eastAsia"/>
          <w:sz w:val="32"/>
          <w:szCs w:val="32"/>
        </w:rPr>
        <w:t>三</w:t>
      </w:r>
      <w:r w:rsidR="00C67EAF">
        <w:rPr>
          <w:rFonts w:ascii="仿宋_GB2312" w:eastAsia="仿宋_GB2312" w:hint="eastAsia"/>
          <w:sz w:val="32"/>
          <w:szCs w:val="32"/>
        </w:rPr>
        <w:t>级调研员</w:t>
      </w:r>
      <w:r w:rsidR="00E50548">
        <w:rPr>
          <w:rFonts w:ascii="仿宋_GB2312" w:eastAsia="仿宋_GB2312" w:hint="eastAsia"/>
          <w:sz w:val="32"/>
          <w:szCs w:val="32"/>
        </w:rPr>
        <w:t>。</w:t>
      </w:r>
    </w:p>
    <w:p w:rsidR="00C67EAF" w:rsidRDefault="00C67EAF" w:rsidP="000510BC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510BC" w:rsidRDefault="000510BC" w:rsidP="000510BC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510BC" w:rsidRDefault="000510BC" w:rsidP="000510BC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510BC" w:rsidRDefault="000510BC" w:rsidP="000510BC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510BC" w:rsidRDefault="000510BC" w:rsidP="000510BC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510BC" w:rsidRDefault="000510BC" w:rsidP="000510BC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510BC" w:rsidRDefault="000510BC" w:rsidP="000510BC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510BC" w:rsidRDefault="000510BC" w:rsidP="000510BC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510BC" w:rsidRDefault="000510BC" w:rsidP="000510BC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text" w:horzAnchor="margin" w:tblpXSpec="right" w:tblpY="228"/>
        <w:tblW w:w="0" w:type="auto"/>
        <w:tblLook w:val="01E0"/>
      </w:tblPr>
      <w:tblGrid>
        <w:gridCol w:w="5308"/>
      </w:tblGrid>
      <w:tr w:rsidR="00C67EAF" w:rsidTr="000510BC">
        <w:trPr>
          <w:trHeight w:val="96"/>
        </w:trPr>
        <w:tc>
          <w:tcPr>
            <w:tcW w:w="5308" w:type="dxa"/>
            <w:hideMark/>
          </w:tcPr>
          <w:p w:rsidR="00C67EAF" w:rsidRPr="00C67EAF" w:rsidRDefault="00C67EAF" w:rsidP="000510BC">
            <w:pPr>
              <w:spacing w:after="0" w:line="560" w:lineRule="exact"/>
              <w:jc w:val="distribute"/>
              <w:rPr>
                <w:rFonts w:ascii="仿宋_GB2312" w:eastAsia="仿宋_GB2312"/>
                <w:sz w:val="32"/>
                <w:szCs w:val="32"/>
              </w:rPr>
            </w:pPr>
            <w:r w:rsidRPr="00C67EAF">
              <w:rPr>
                <w:rFonts w:ascii="仿宋_GB2312" w:eastAsia="仿宋_GB2312" w:hint="eastAsia"/>
                <w:sz w:val="32"/>
                <w:szCs w:val="32"/>
              </w:rPr>
              <w:t>中共嘉兴市委经济技术开发区工委</w:t>
            </w:r>
          </w:p>
        </w:tc>
      </w:tr>
      <w:tr w:rsidR="00C67EAF" w:rsidTr="000510BC">
        <w:trPr>
          <w:trHeight w:val="96"/>
        </w:trPr>
        <w:tc>
          <w:tcPr>
            <w:tcW w:w="5308" w:type="dxa"/>
            <w:hideMark/>
          </w:tcPr>
          <w:p w:rsidR="00C67EAF" w:rsidRPr="00C67EAF" w:rsidRDefault="00C67EAF" w:rsidP="000510BC">
            <w:pPr>
              <w:spacing w:after="0" w:line="560" w:lineRule="exact"/>
              <w:jc w:val="distribute"/>
              <w:rPr>
                <w:rFonts w:ascii="仿宋_GB2312" w:eastAsia="仿宋_GB2312"/>
                <w:sz w:val="32"/>
                <w:szCs w:val="32"/>
              </w:rPr>
            </w:pPr>
            <w:r w:rsidRPr="00C67EAF">
              <w:rPr>
                <w:rFonts w:ascii="仿宋_GB2312" w:eastAsia="仿宋_GB2312" w:hint="eastAsia"/>
                <w:sz w:val="32"/>
                <w:szCs w:val="32"/>
              </w:rPr>
              <w:t>中共嘉兴市委国际商务区工委</w:t>
            </w:r>
          </w:p>
        </w:tc>
      </w:tr>
      <w:tr w:rsidR="00C67EAF" w:rsidTr="000510BC">
        <w:tc>
          <w:tcPr>
            <w:tcW w:w="5308" w:type="dxa"/>
            <w:hideMark/>
          </w:tcPr>
          <w:p w:rsidR="00C67EAF" w:rsidRDefault="00C67EAF" w:rsidP="000510BC">
            <w:pPr>
              <w:spacing w:after="0" w:line="560" w:lineRule="exact"/>
              <w:jc w:val="distribute"/>
              <w:rPr>
                <w:rFonts w:ascii="仿宋_GB2312" w:eastAsia="仿宋_GB2312"/>
                <w:spacing w:val="16"/>
                <w:sz w:val="32"/>
                <w:szCs w:val="32"/>
              </w:rPr>
            </w:pPr>
          </w:p>
        </w:tc>
      </w:tr>
    </w:tbl>
    <w:p w:rsidR="000510BC" w:rsidRDefault="000510BC" w:rsidP="000510BC"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 w:rsidR="000510BC" w:rsidRDefault="000510BC" w:rsidP="000510BC">
      <w:pPr>
        <w:spacing w:after="0" w:line="560" w:lineRule="exact"/>
        <w:ind w:right="704" w:firstLineChars="1350" w:firstLine="4536"/>
        <w:jc w:val="center"/>
        <w:rPr>
          <w:rFonts w:ascii="仿宋_GB2312" w:eastAsia="仿宋_GB2312"/>
          <w:spacing w:val="16"/>
          <w:sz w:val="32"/>
          <w:szCs w:val="32"/>
        </w:rPr>
      </w:pPr>
      <w:r>
        <w:rPr>
          <w:rFonts w:ascii="仿宋_GB2312" w:eastAsia="仿宋_GB2312" w:hint="eastAsia"/>
          <w:spacing w:val="16"/>
          <w:sz w:val="32"/>
          <w:szCs w:val="32"/>
        </w:rPr>
        <w:t xml:space="preserve">                                     </w:t>
      </w:r>
    </w:p>
    <w:p w:rsidR="00E50548" w:rsidRDefault="000510BC" w:rsidP="000510BC">
      <w:pPr>
        <w:spacing w:after="0" w:line="560" w:lineRule="exact"/>
        <w:ind w:right="704" w:firstLineChars="1350" w:firstLine="4536"/>
        <w:jc w:val="center"/>
        <w:rPr>
          <w:rFonts w:ascii="仿宋_GB2312" w:eastAsia="仿宋_GB2312"/>
          <w:spacing w:val="16"/>
          <w:sz w:val="32"/>
          <w:szCs w:val="32"/>
        </w:rPr>
      </w:pPr>
      <w:r>
        <w:rPr>
          <w:rFonts w:ascii="仿宋_GB2312" w:eastAsia="仿宋_GB2312" w:hint="eastAsia"/>
          <w:spacing w:val="16"/>
          <w:sz w:val="32"/>
          <w:szCs w:val="32"/>
        </w:rPr>
        <w:t>2                      2</w:t>
      </w:r>
      <w:r w:rsidR="00C67EAF">
        <w:rPr>
          <w:rFonts w:ascii="仿宋_GB2312" w:eastAsia="仿宋_GB2312" w:hint="eastAsia"/>
          <w:spacing w:val="16"/>
          <w:sz w:val="32"/>
          <w:szCs w:val="32"/>
        </w:rPr>
        <w:t>021年</w:t>
      </w:r>
      <w:r w:rsidR="005D0A11">
        <w:rPr>
          <w:rFonts w:ascii="仿宋_GB2312" w:eastAsia="仿宋_GB2312" w:hint="eastAsia"/>
          <w:spacing w:val="16"/>
          <w:sz w:val="32"/>
          <w:szCs w:val="32"/>
        </w:rPr>
        <w:t>5</w:t>
      </w:r>
      <w:r w:rsidR="00C67EAF">
        <w:rPr>
          <w:rFonts w:ascii="仿宋_GB2312" w:eastAsia="仿宋_GB2312" w:hint="eastAsia"/>
          <w:spacing w:val="16"/>
          <w:sz w:val="32"/>
          <w:szCs w:val="32"/>
        </w:rPr>
        <w:t>月</w:t>
      </w:r>
      <w:r w:rsidR="005D0A11">
        <w:rPr>
          <w:rFonts w:ascii="仿宋_GB2312" w:eastAsia="仿宋_GB2312" w:hint="eastAsia"/>
          <w:spacing w:val="16"/>
          <w:sz w:val="32"/>
          <w:szCs w:val="32"/>
        </w:rPr>
        <w:t>28</w:t>
      </w:r>
      <w:r w:rsidR="00C67EAF">
        <w:rPr>
          <w:rFonts w:ascii="仿宋_GB2312" w:eastAsia="仿宋_GB2312" w:hint="eastAsia"/>
          <w:spacing w:val="16"/>
          <w:sz w:val="32"/>
          <w:szCs w:val="32"/>
        </w:rPr>
        <w:t>日</w:t>
      </w:r>
    </w:p>
    <w:p w:rsidR="00E50548" w:rsidRDefault="00E50548" w:rsidP="000510BC">
      <w:pPr>
        <w:spacing w:after="0" w:line="560" w:lineRule="exact"/>
      </w:pPr>
    </w:p>
    <w:p w:rsidR="000510BC" w:rsidRDefault="000510BC" w:rsidP="000510BC">
      <w:pPr>
        <w:spacing w:after="0" w:line="560" w:lineRule="exact"/>
      </w:pPr>
    </w:p>
    <w:p w:rsidR="000510BC" w:rsidRDefault="000510BC" w:rsidP="000510BC">
      <w:pPr>
        <w:spacing w:after="0" w:line="560" w:lineRule="exact"/>
      </w:pPr>
    </w:p>
    <w:p w:rsidR="000510BC" w:rsidRDefault="000510BC" w:rsidP="000510BC">
      <w:pPr>
        <w:spacing w:after="0" w:line="560" w:lineRule="exact"/>
      </w:pPr>
    </w:p>
    <w:p w:rsidR="000510BC" w:rsidRDefault="000510BC" w:rsidP="000510BC">
      <w:pPr>
        <w:spacing w:after="0" w:line="560" w:lineRule="exact"/>
      </w:pPr>
    </w:p>
    <w:p w:rsidR="000510BC" w:rsidRDefault="000510BC" w:rsidP="000510BC">
      <w:pPr>
        <w:spacing w:after="0" w:line="560" w:lineRule="exact"/>
      </w:pPr>
    </w:p>
    <w:p w:rsidR="000510BC" w:rsidRDefault="000510BC" w:rsidP="000510BC">
      <w:pPr>
        <w:spacing w:after="0" w:line="560" w:lineRule="exact"/>
      </w:pPr>
    </w:p>
    <w:p w:rsidR="000510BC" w:rsidRDefault="000510BC" w:rsidP="000510BC">
      <w:pPr>
        <w:spacing w:after="0" w:line="560" w:lineRule="exact"/>
      </w:pPr>
    </w:p>
    <w:p w:rsidR="000510BC" w:rsidRDefault="000510BC" w:rsidP="000510BC">
      <w:pPr>
        <w:spacing w:after="0" w:line="560" w:lineRule="exact"/>
      </w:pPr>
    </w:p>
    <w:p w:rsidR="000510BC" w:rsidRDefault="000510BC" w:rsidP="000510BC">
      <w:pPr>
        <w:spacing w:after="0" w:line="560" w:lineRule="exact"/>
      </w:pPr>
    </w:p>
    <w:p w:rsidR="000510BC" w:rsidRDefault="000510BC" w:rsidP="000510BC">
      <w:pPr>
        <w:spacing w:after="0" w:line="560" w:lineRule="exact"/>
      </w:pPr>
    </w:p>
    <w:p w:rsidR="000510BC" w:rsidRDefault="000510BC" w:rsidP="000510BC">
      <w:pPr>
        <w:spacing w:after="0" w:line="560" w:lineRule="exact"/>
      </w:pPr>
    </w:p>
    <w:p w:rsidR="000510BC" w:rsidRDefault="000510BC" w:rsidP="000510BC">
      <w:pPr>
        <w:pBdr>
          <w:top w:val="single" w:sz="4" w:space="1" w:color="auto"/>
          <w:bottom w:val="single" w:sz="4" w:space="1" w:color="auto"/>
        </w:pBdr>
        <w:spacing w:line="560" w:lineRule="exact"/>
        <w:rPr>
          <w:rFonts w:ascii="仿宋_GB2312" w:eastAsia="仿宋_GB2312" w:hAnsi="仿宋" w:cs="宋体"/>
          <w:spacing w:val="-6"/>
          <w:sz w:val="32"/>
          <w:szCs w:val="32"/>
        </w:rPr>
      </w:pPr>
      <w:r>
        <w:rPr>
          <w:rFonts w:ascii="仿宋_GB2312" w:eastAsia="仿宋_GB2312" w:hint="eastAsia"/>
          <w:color w:val="000000"/>
          <w:spacing w:val="-10"/>
          <w:w w:val="90"/>
          <w:sz w:val="32"/>
          <w:szCs w:val="32"/>
        </w:rPr>
        <w:t>中共嘉兴市委经济技术开发区工委办公室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 xml:space="preserve">    2021年5月2</w:t>
      </w:r>
      <w:r w:rsidR="006A7CC8">
        <w:rPr>
          <w:rFonts w:ascii="仿宋_GB2312" w:eastAsia="仿宋_GB2312" w:hAnsi="华文中宋" w:hint="eastAsia"/>
          <w:color w:val="000000"/>
          <w:sz w:val="32"/>
          <w:szCs w:val="32"/>
        </w:rPr>
        <w:t>9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日印发</w:t>
      </w:r>
    </w:p>
    <w:p w:rsidR="004358AB" w:rsidRPr="000510BC" w:rsidRDefault="004358AB" w:rsidP="000510BC">
      <w:pPr>
        <w:adjustRightInd/>
        <w:snapToGrid/>
        <w:spacing w:after="0" w:line="560" w:lineRule="exact"/>
      </w:pPr>
    </w:p>
    <w:sectPr w:rsidR="004358AB" w:rsidRPr="000510BC" w:rsidSect="000510BC">
      <w:footerReference w:type="even" r:id="rId7"/>
      <w:footerReference w:type="default" r:id="rId8"/>
      <w:pgSz w:w="11906" w:h="16838" w:code="9"/>
      <w:pgMar w:top="2041" w:right="1531" w:bottom="2041" w:left="1531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C1A" w:rsidRDefault="00887C1A" w:rsidP="000510BC">
      <w:pPr>
        <w:spacing w:after="0"/>
      </w:pPr>
      <w:r>
        <w:separator/>
      </w:r>
    </w:p>
  </w:endnote>
  <w:endnote w:type="continuationSeparator" w:id="1">
    <w:p w:rsidR="00887C1A" w:rsidRDefault="00887C1A" w:rsidP="000510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eastAsiaTheme="minorEastAsia" w:hAnsiTheme="minorEastAsia"/>
        <w:sz w:val="28"/>
        <w:szCs w:val="28"/>
      </w:rPr>
      <w:id w:val="27810378"/>
      <w:docPartObj>
        <w:docPartGallery w:val="Page Numbers (Bottom of Page)"/>
        <w:docPartUnique/>
      </w:docPartObj>
    </w:sdtPr>
    <w:sdtContent>
      <w:p w:rsidR="000510BC" w:rsidRPr="000510BC" w:rsidRDefault="00500769">
        <w:pPr>
          <w:pStyle w:val="a5"/>
          <w:rPr>
            <w:rFonts w:asciiTheme="minorEastAsia" w:eastAsiaTheme="minorEastAsia" w:hAnsiTheme="minorEastAsia"/>
            <w:sz w:val="28"/>
            <w:szCs w:val="28"/>
          </w:rPr>
        </w:pPr>
        <w:r w:rsidRPr="000510BC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0510BC" w:rsidRPr="000510BC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0510BC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C1382" w:rsidRPr="00DC138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DC1382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0510BC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eastAsiaTheme="minorEastAsia" w:hAnsiTheme="minorEastAsia"/>
        <w:sz w:val="28"/>
        <w:szCs w:val="28"/>
      </w:rPr>
      <w:id w:val="27810377"/>
      <w:docPartObj>
        <w:docPartGallery w:val="Page Numbers (Bottom of Page)"/>
        <w:docPartUnique/>
      </w:docPartObj>
    </w:sdtPr>
    <w:sdtContent>
      <w:p w:rsidR="000510BC" w:rsidRPr="000510BC" w:rsidRDefault="00500769" w:rsidP="000510BC">
        <w:pPr>
          <w:pStyle w:val="a5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0510BC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0510BC" w:rsidRPr="000510BC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0510BC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C1382" w:rsidRPr="00DC138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DC1382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0510BC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C1A" w:rsidRDefault="00887C1A" w:rsidP="000510BC">
      <w:pPr>
        <w:spacing w:after="0"/>
      </w:pPr>
      <w:r>
        <w:separator/>
      </w:r>
    </w:p>
  </w:footnote>
  <w:footnote w:type="continuationSeparator" w:id="1">
    <w:p w:rsidR="00887C1A" w:rsidRDefault="00887C1A" w:rsidP="000510B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evenAndOddHeaders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3764D"/>
    <w:rsid w:val="000510BC"/>
    <w:rsid w:val="00065D32"/>
    <w:rsid w:val="00067CAB"/>
    <w:rsid w:val="0020397A"/>
    <w:rsid w:val="002C1563"/>
    <w:rsid w:val="00323B43"/>
    <w:rsid w:val="003D37D8"/>
    <w:rsid w:val="00426133"/>
    <w:rsid w:val="004358AB"/>
    <w:rsid w:val="00500769"/>
    <w:rsid w:val="005D0A11"/>
    <w:rsid w:val="005E4968"/>
    <w:rsid w:val="006529A8"/>
    <w:rsid w:val="006A7CC8"/>
    <w:rsid w:val="00804A53"/>
    <w:rsid w:val="00887C1A"/>
    <w:rsid w:val="008A3FC8"/>
    <w:rsid w:val="008B7726"/>
    <w:rsid w:val="0093444A"/>
    <w:rsid w:val="00AC4031"/>
    <w:rsid w:val="00BD7A35"/>
    <w:rsid w:val="00BE4122"/>
    <w:rsid w:val="00C31EF6"/>
    <w:rsid w:val="00C67EAF"/>
    <w:rsid w:val="00D31D50"/>
    <w:rsid w:val="00D6248B"/>
    <w:rsid w:val="00DC1382"/>
    <w:rsid w:val="00E05DD6"/>
    <w:rsid w:val="00E5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412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E4122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510B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510BC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510B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510B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dd</cp:lastModifiedBy>
  <cp:revision>6</cp:revision>
  <cp:lastPrinted>2021-05-31T08:10:00Z</cp:lastPrinted>
  <dcterms:created xsi:type="dcterms:W3CDTF">2021-05-28T04:11:00Z</dcterms:created>
  <dcterms:modified xsi:type="dcterms:W3CDTF">2021-05-31T08:10:00Z</dcterms:modified>
</cp:coreProperties>
</file>