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5AB" w:rsidRDefault="00A805AB">
      <w:pPr>
        <w:spacing w:line="1200" w:lineRule="exact"/>
        <w:jc w:val="center"/>
        <w:rPr>
          <w:rFonts w:ascii="方正小标宋简体" w:eastAsia="方正小标宋简体" w:hAnsi="方正小标宋简体" w:cs="方正小标宋简体"/>
          <w:color w:val="FF0000"/>
          <w:kern w:val="0"/>
          <w:sz w:val="126"/>
          <w:szCs w:val="126"/>
        </w:rPr>
      </w:pPr>
    </w:p>
    <w:p w:rsidR="00A805AB" w:rsidRDefault="00B35903">
      <w:pPr>
        <w:spacing w:line="1200" w:lineRule="exact"/>
        <w:jc w:val="center"/>
        <w:rPr>
          <w:rFonts w:ascii="方正小标宋简体" w:eastAsia="方正小标宋简体"/>
          <w:b/>
          <w:bCs/>
          <w:color w:val="FF0000"/>
          <w:sz w:val="84"/>
          <w:szCs w:val="84"/>
        </w:rPr>
      </w:pPr>
      <w:r>
        <w:rPr>
          <w:rFonts w:ascii="方正小标宋简体" w:eastAsia="方正小标宋简体" w:hAnsi="方正小标宋简体" w:cs="方正小标宋简体"/>
          <w:color w:val="FF0000"/>
          <w:kern w:val="0"/>
          <w:sz w:val="126"/>
          <w:szCs w:val="126"/>
        </w:rPr>
        <w:t>嘉兴城乡建设</w:t>
      </w:r>
    </w:p>
    <w:p w:rsidR="00A805AB" w:rsidRDefault="00B35903">
      <w:pPr>
        <w:spacing w:line="1200" w:lineRule="exact"/>
        <w:jc w:val="center"/>
        <w:rPr>
          <w:rFonts w:ascii="宋体" w:eastAsia="楷体_GB2312" w:hAnsi="宋体"/>
          <w:b/>
          <w:bCs/>
          <w:sz w:val="44"/>
          <w:szCs w:val="44"/>
        </w:rPr>
      </w:pPr>
      <w:r>
        <w:rPr>
          <w:rFonts w:ascii="宋体" w:eastAsia="楷体_GB2312" w:hAnsi="宋体" w:hint="eastAsia"/>
          <w:b/>
          <w:bCs/>
          <w:sz w:val="44"/>
          <w:szCs w:val="44"/>
        </w:rPr>
        <w:t>农村困难家庭危房改造工作专刊</w:t>
      </w:r>
    </w:p>
    <w:p w:rsidR="00A805AB" w:rsidRDefault="00B35903" w:rsidP="003938C5">
      <w:pPr>
        <w:spacing w:afterLines="100" w:line="400" w:lineRule="exact"/>
        <w:jc w:val="center"/>
        <w:rPr>
          <w:rFonts w:ascii="楷体_GB2312" w:eastAsia="楷体_GB2312" w:hAnsi="Calibri"/>
          <w:b/>
          <w:bCs/>
          <w:sz w:val="32"/>
        </w:rPr>
      </w:pPr>
      <w:r>
        <w:rPr>
          <w:rFonts w:ascii="楷体_GB2312" w:eastAsia="楷体_GB2312" w:hAnsi="Calibri" w:hint="eastAsia"/>
          <w:b/>
          <w:bCs/>
          <w:sz w:val="32"/>
        </w:rPr>
        <w:t>（第</w:t>
      </w:r>
      <w:r w:rsidR="003E19E0">
        <w:rPr>
          <w:rFonts w:ascii="楷体_GB2312" w:eastAsia="楷体_GB2312" w:hAnsi="Calibri" w:hint="eastAsia"/>
          <w:b/>
          <w:bCs/>
          <w:sz w:val="32"/>
        </w:rPr>
        <w:t>2</w:t>
      </w:r>
      <w:r>
        <w:rPr>
          <w:rFonts w:ascii="楷体_GB2312" w:eastAsia="楷体_GB2312" w:hAnsi="Calibri" w:hint="eastAsia"/>
          <w:b/>
          <w:bCs/>
          <w:sz w:val="32"/>
        </w:rPr>
        <w:t>期总第</w:t>
      </w:r>
      <w:r w:rsidR="003938C5">
        <w:rPr>
          <w:rFonts w:ascii="楷体_GB2312" w:eastAsia="楷体_GB2312" w:hAnsi="Calibri" w:hint="eastAsia"/>
          <w:b/>
          <w:bCs/>
          <w:sz w:val="32"/>
        </w:rPr>
        <w:t>653</w:t>
      </w:r>
      <w:r>
        <w:rPr>
          <w:rFonts w:ascii="楷体_GB2312" w:eastAsia="楷体_GB2312" w:hAnsi="Calibri" w:hint="eastAsia"/>
          <w:b/>
          <w:bCs/>
          <w:sz w:val="32"/>
        </w:rPr>
        <w:t>期）</w:t>
      </w:r>
    </w:p>
    <w:p w:rsidR="00A805AB" w:rsidRDefault="00B35903">
      <w:pPr>
        <w:jc w:val="center"/>
        <w:rPr>
          <w:rFonts w:ascii="楷体_GB2312" w:eastAsia="楷体_GB2312" w:hAnsi="Calibri"/>
          <w:b/>
          <w:bCs/>
          <w:color w:val="000000"/>
          <w:spacing w:val="-30"/>
          <w:sz w:val="32"/>
        </w:rPr>
      </w:pPr>
      <w:r>
        <w:rPr>
          <w:rFonts w:ascii="楷体_GB2312" w:eastAsia="楷体_GB2312" w:hAnsi="Calibri" w:hint="eastAsia"/>
          <w:b/>
          <w:bCs/>
          <w:color w:val="000000"/>
          <w:spacing w:val="-30"/>
          <w:sz w:val="32"/>
        </w:rPr>
        <w:t>嘉兴市住房和城乡建设局办公室编                 2020年</w:t>
      </w:r>
      <w:r w:rsidR="003E19E0">
        <w:rPr>
          <w:rFonts w:ascii="楷体_GB2312" w:eastAsia="楷体_GB2312" w:hAnsi="Calibri" w:hint="eastAsia"/>
          <w:b/>
          <w:bCs/>
          <w:color w:val="000000"/>
          <w:spacing w:val="-30"/>
          <w:sz w:val="32"/>
        </w:rPr>
        <w:t>7</w:t>
      </w:r>
      <w:r>
        <w:rPr>
          <w:rFonts w:ascii="楷体_GB2312" w:eastAsia="楷体_GB2312" w:hAnsi="Calibri" w:hint="eastAsia"/>
          <w:b/>
          <w:bCs/>
          <w:color w:val="000000"/>
          <w:spacing w:val="-30"/>
          <w:sz w:val="32"/>
        </w:rPr>
        <w:t>月</w:t>
      </w:r>
      <w:bookmarkStart w:id="0" w:name="_GoBack"/>
      <w:bookmarkEnd w:id="0"/>
      <w:r w:rsidR="003E19E0">
        <w:rPr>
          <w:rFonts w:ascii="楷体_GB2312" w:eastAsia="楷体_GB2312" w:hAnsi="Calibri" w:hint="eastAsia"/>
          <w:b/>
          <w:bCs/>
          <w:color w:val="000000"/>
          <w:spacing w:val="-30"/>
          <w:sz w:val="32"/>
        </w:rPr>
        <w:t xml:space="preserve"> </w:t>
      </w:r>
      <w:r w:rsidR="00044F58">
        <w:rPr>
          <w:rFonts w:ascii="楷体_GB2312" w:eastAsia="楷体_GB2312" w:hAnsi="Calibri" w:hint="eastAsia"/>
          <w:b/>
          <w:bCs/>
          <w:color w:val="000000"/>
          <w:spacing w:val="-30"/>
          <w:sz w:val="32"/>
        </w:rPr>
        <w:t>10</w:t>
      </w:r>
      <w:r w:rsidR="003E19E0">
        <w:rPr>
          <w:rFonts w:ascii="楷体_GB2312" w:eastAsia="楷体_GB2312" w:hAnsi="Calibri" w:hint="eastAsia"/>
          <w:b/>
          <w:bCs/>
          <w:color w:val="000000"/>
          <w:spacing w:val="-30"/>
          <w:sz w:val="32"/>
        </w:rPr>
        <w:t xml:space="preserve"> </w:t>
      </w:r>
      <w:r>
        <w:rPr>
          <w:rFonts w:ascii="楷体_GB2312" w:eastAsia="楷体_GB2312" w:hAnsi="Calibri" w:hint="eastAsia"/>
          <w:b/>
          <w:bCs/>
          <w:color w:val="000000"/>
          <w:spacing w:val="-30"/>
          <w:sz w:val="32"/>
        </w:rPr>
        <w:t>日</w:t>
      </w:r>
    </w:p>
    <w:p w:rsidR="00A805AB" w:rsidRDefault="00F95387">
      <w:pPr>
        <w:jc w:val="center"/>
        <w:rPr>
          <w:rFonts w:ascii="楷体_GB2312" w:eastAsia="楷体_GB2312"/>
          <w:b/>
          <w:bCs/>
          <w:color w:val="000000"/>
          <w:spacing w:val="-30"/>
          <w:sz w:val="32"/>
        </w:rPr>
      </w:pPr>
      <w:r w:rsidRPr="00F95387">
        <w:rPr>
          <w:rFonts w:eastAsia="华文中宋"/>
          <w:bCs/>
          <w:color w:val="000000"/>
          <w:sz w:val="36"/>
        </w:rPr>
        <w:pict>
          <v:line id="直线 4" o:spid="_x0000_s1026" style="position:absolute;left:0;text-align:left;z-index:251660288;mso-position-vertical-relative:page" from="-4.1pt,320.25pt" to="442.1pt,320.25pt" strokecolor="red" strokeweight="3pt">
            <w10:wrap anchory="page"/>
          </v:line>
        </w:pict>
      </w:r>
    </w:p>
    <w:p w:rsidR="00A805AB" w:rsidRDefault="00B35903">
      <w:pPr>
        <w:pStyle w:val="a5"/>
        <w:snapToGrid w:val="0"/>
        <w:spacing w:before="0" w:beforeAutospacing="0" w:after="0" w:afterAutospacing="0" w:line="720" w:lineRule="exact"/>
        <w:ind w:firstLineChars="100" w:firstLine="442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2020年6月</w:t>
      </w:r>
      <w:r w:rsidR="003E19E0">
        <w:rPr>
          <w:rFonts w:hint="eastAsia"/>
          <w:b/>
          <w:sz w:val="44"/>
          <w:szCs w:val="44"/>
        </w:rPr>
        <w:t>底</w:t>
      </w:r>
      <w:r>
        <w:rPr>
          <w:rFonts w:hint="eastAsia"/>
          <w:b/>
          <w:sz w:val="44"/>
          <w:szCs w:val="44"/>
        </w:rPr>
        <w:t>全市农村困难家庭</w:t>
      </w:r>
    </w:p>
    <w:p w:rsidR="00A805AB" w:rsidRDefault="00B35903">
      <w:pPr>
        <w:pStyle w:val="a5"/>
        <w:snapToGrid w:val="0"/>
        <w:spacing w:before="0" w:beforeAutospacing="0" w:after="0" w:afterAutospacing="0" w:line="720" w:lineRule="exact"/>
        <w:ind w:firstLineChars="100" w:firstLine="442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危房改造工作情况</w:t>
      </w:r>
    </w:p>
    <w:p w:rsidR="00A805AB" w:rsidRDefault="00A805AB">
      <w:pPr>
        <w:jc w:val="center"/>
        <w:rPr>
          <w:b/>
          <w:sz w:val="44"/>
          <w:szCs w:val="44"/>
        </w:rPr>
      </w:pPr>
    </w:p>
    <w:p w:rsidR="00266CD5" w:rsidRPr="00266CD5" w:rsidRDefault="003E19E0" w:rsidP="003F1A01">
      <w:pPr>
        <w:pStyle w:val="a7"/>
        <w:autoSpaceDE w:val="0"/>
        <w:autoSpaceDN w:val="0"/>
        <w:adjustRightInd w:val="0"/>
        <w:ind w:firstLine="640"/>
        <w:jc w:val="left"/>
        <w:rPr>
          <w:rFonts w:ascii="仿宋_GB2312" w:eastAsia="仿宋_GB2312" w:hAnsi="仿宋" w:cs="仿宋"/>
          <w:color w:val="000000"/>
          <w:kern w:val="0"/>
          <w:sz w:val="32"/>
          <w:szCs w:val="32"/>
          <w:lang w:val="zh-CN"/>
        </w:rPr>
      </w:pP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6月以来，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各县（市、区）进一步落实</w:t>
      </w:r>
      <w:r>
        <w:rPr>
          <w:rFonts w:ascii="仿宋_GB2312" w:eastAsia="仿宋_GB2312" w:hint="eastAsia"/>
          <w:sz w:val="32"/>
          <w:szCs w:val="32"/>
        </w:rPr>
        <w:t>决战决胜脱贫攻坚农村困难家庭危房改造工作要求，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对已确认的农村困难家庭危房积极开展腾空解危，推进改造工作进度。至6月底，</w:t>
      </w:r>
      <w:r w:rsidRPr="003E19E0">
        <w:rPr>
          <w:rFonts w:ascii="仿宋_GB2312" w:eastAsia="仿宋_GB2312" w:hAnsi="仿宋" w:cs="仿宋" w:hint="eastAsia"/>
          <w:b/>
          <w:color w:val="000000"/>
          <w:kern w:val="0"/>
          <w:sz w:val="32"/>
          <w:szCs w:val="32"/>
          <w:lang w:val="zh-CN"/>
        </w:rPr>
        <w:t xml:space="preserve"> </w:t>
      </w:r>
      <w:r w:rsidRPr="003E19E0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370户</w:t>
      </w:r>
      <w:r w:rsidR="00B35903" w:rsidRPr="003E19E0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农村困难家庭危房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已全部腾空，实现了</w:t>
      </w:r>
      <w:r w:rsidR="00B35903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“在6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月底前存量危房不住人”的目标；290</w:t>
      </w:r>
      <w:r w:rsidR="005C4BA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户危房已开</w:t>
      </w:r>
      <w:r w:rsidR="004F2CD1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工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，占比78.4%，其中已</w:t>
      </w:r>
      <w:r w:rsidR="004F2CD1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竣工或已安置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148户，占比40%。</w:t>
      </w:r>
      <w:r w:rsidR="00C23438" w:rsidRPr="00E82838">
        <w:rPr>
          <w:rFonts w:ascii="仿宋_GB2312" w:eastAsia="仿宋_GB2312" w:hAnsi="仿宋" w:hint="eastAsia"/>
          <w:sz w:val="32"/>
          <w:szCs w:val="32"/>
        </w:rPr>
        <w:t>从</w:t>
      </w:r>
      <w:r w:rsidR="005C4BAF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开</w:t>
      </w:r>
      <w:r w:rsidR="00B12D2D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工</w:t>
      </w:r>
      <w:r w:rsidR="00C23438" w:rsidRPr="00E82838">
        <w:rPr>
          <w:rFonts w:ascii="仿宋_GB2312" w:eastAsia="仿宋_GB2312" w:hAnsi="仿宋" w:hint="eastAsia"/>
          <w:sz w:val="32"/>
          <w:szCs w:val="32"/>
        </w:rPr>
        <w:t>率看，</w:t>
      </w:r>
      <w:r w:rsidR="00C23438">
        <w:rPr>
          <w:rFonts w:ascii="仿宋_GB2312" w:eastAsia="仿宋_GB2312" w:hAnsi="仿宋" w:hint="eastAsia"/>
          <w:sz w:val="32"/>
          <w:szCs w:val="32"/>
        </w:rPr>
        <w:t>海盐县、嘉兴港区和南湖区居前三位</w:t>
      </w:r>
      <w:r w:rsidR="00C23438" w:rsidRPr="00E82838">
        <w:rPr>
          <w:rFonts w:ascii="仿宋_GB2312" w:eastAsia="仿宋_GB2312" w:hAnsi="仿宋" w:hint="eastAsia"/>
          <w:sz w:val="32"/>
          <w:szCs w:val="32"/>
        </w:rPr>
        <w:t>；从完成率看，</w:t>
      </w:r>
      <w:r w:rsidR="00C23438">
        <w:rPr>
          <w:rFonts w:ascii="仿宋_GB2312" w:eastAsia="仿宋_GB2312" w:hAnsi="仿宋" w:hint="eastAsia"/>
          <w:sz w:val="32"/>
          <w:szCs w:val="32"/>
        </w:rPr>
        <w:t>嘉兴港区、嘉善县</w:t>
      </w:r>
      <w:r w:rsidR="00C23438" w:rsidRPr="00E82838">
        <w:rPr>
          <w:rFonts w:ascii="仿宋_GB2312" w:eastAsia="仿宋_GB2312" w:hAnsi="仿宋" w:hint="eastAsia"/>
          <w:sz w:val="32"/>
          <w:szCs w:val="32"/>
        </w:rPr>
        <w:t>、海盐县居前三位</w:t>
      </w:r>
      <w:r w:rsidR="00C23438">
        <w:rPr>
          <w:rFonts w:ascii="仿宋_GB2312" w:eastAsia="仿宋_GB2312" w:hAnsi="仿宋" w:hint="eastAsia"/>
          <w:sz w:val="32"/>
          <w:szCs w:val="32"/>
        </w:rPr>
        <w:t>。</w:t>
      </w:r>
      <w:r w:rsidR="00C23438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各县（市、区）要</w:t>
      </w:r>
      <w:r w:rsidR="003F1A01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把农村困难家庭危房治理改造作为当前的一项重要政治任务，全面落实“一房一方案”，大力度推进危房治理改造工作，确保</w:t>
      </w:r>
      <w:r w:rsidR="00266CD5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在</w:t>
      </w:r>
      <w:r w:rsidR="003F1A01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今年</w:t>
      </w:r>
      <w:r w:rsidR="00266CD5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9月</w:t>
      </w:r>
      <w:r w:rsidR="00266CD5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lastRenderedPageBreak/>
        <w:t>底完成已确认的370户危房</w:t>
      </w:r>
      <w:r w:rsidR="003F1A01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治理</w:t>
      </w:r>
      <w:r w:rsidR="00266CD5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改造</w:t>
      </w:r>
      <w:r w:rsidR="003F1A01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工作</w:t>
      </w:r>
      <w:r w:rsidR="00266CD5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。</w:t>
      </w:r>
      <w:r w:rsidR="003F1A01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lang w:val="zh-CN"/>
        </w:rPr>
        <w:t>同时要建立</w:t>
      </w:r>
      <w:r w:rsidR="003F1A01" w:rsidRPr="0029153E">
        <w:rPr>
          <w:rFonts w:ascii="Times New Roman" w:eastAsia="仿宋_GB2312" w:hAnsi="Times New Roman" w:cs="Times New Roman"/>
          <w:sz w:val="32"/>
          <w:szCs w:val="32"/>
        </w:rPr>
        <w:t>农村危房常态化长效治理改造机制</w:t>
      </w:r>
      <w:r w:rsidR="003F1A01">
        <w:rPr>
          <w:rFonts w:ascii="Times New Roman" w:eastAsia="仿宋_GB2312" w:hAnsi="Times New Roman" w:cs="Times New Roman"/>
          <w:sz w:val="32"/>
          <w:szCs w:val="32"/>
        </w:rPr>
        <w:t>，</w:t>
      </w:r>
      <w:r w:rsidR="003F1A01">
        <w:rPr>
          <w:rFonts w:ascii="Times New Roman" w:eastAsia="仿宋_GB2312" w:hAnsi="Times New Roman" w:cs="Times New Roman" w:hint="eastAsia"/>
          <w:sz w:val="32"/>
          <w:szCs w:val="32"/>
        </w:rPr>
        <w:t>发现一户、治理改造一户，确保动态清零。</w:t>
      </w:r>
    </w:p>
    <w:p w:rsidR="003F1A01" w:rsidRDefault="003F1A01" w:rsidP="003E19E0">
      <w:pPr>
        <w:spacing w:line="560" w:lineRule="exact"/>
        <w:rPr>
          <w:rFonts w:ascii="仿宋_GB2312" w:eastAsia="仿宋_GB2312" w:hAnsi="仿宋" w:cs="宋体"/>
          <w:bCs/>
          <w:sz w:val="32"/>
          <w:szCs w:val="32"/>
        </w:rPr>
      </w:pPr>
    </w:p>
    <w:p w:rsidR="003F1A01" w:rsidRDefault="003F1A01" w:rsidP="003E19E0">
      <w:pPr>
        <w:spacing w:line="560" w:lineRule="exact"/>
        <w:rPr>
          <w:rFonts w:ascii="仿宋_GB2312" w:eastAsia="仿宋_GB2312" w:hAnsi="仿宋" w:cs="宋体"/>
          <w:bCs/>
          <w:sz w:val="32"/>
          <w:szCs w:val="32"/>
        </w:rPr>
      </w:pPr>
    </w:p>
    <w:p w:rsidR="003E19E0" w:rsidRPr="00902871" w:rsidRDefault="003E19E0" w:rsidP="003E19E0">
      <w:pPr>
        <w:spacing w:line="560" w:lineRule="exact"/>
        <w:rPr>
          <w:rFonts w:ascii="仿宋_GB2312" w:eastAsia="仿宋_GB2312" w:hAnsi="仿宋" w:cs="宋体"/>
          <w:bCs/>
          <w:sz w:val="32"/>
          <w:szCs w:val="32"/>
        </w:rPr>
      </w:pPr>
      <w:r w:rsidRPr="00902871">
        <w:rPr>
          <w:rFonts w:ascii="仿宋_GB2312" w:eastAsia="仿宋_GB2312" w:hAnsi="仿宋" w:cs="宋体" w:hint="eastAsia"/>
          <w:bCs/>
          <w:sz w:val="32"/>
          <w:szCs w:val="32"/>
        </w:rPr>
        <w:t>附表1</w:t>
      </w:r>
    </w:p>
    <w:p w:rsidR="000D77B4" w:rsidRDefault="000D77B4" w:rsidP="000D77B4">
      <w:pPr>
        <w:spacing w:line="560" w:lineRule="exact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嘉兴市农村困难家庭危房改造进度情况表</w:t>
      </w:r>
    </w:p>
    <w:p w:rsidR="000D77B4" w:rsidRPr="00325C02" w:rsidRDefault="000D77B4" w:rsidP="000D77B4">
      <w:pPr>
        <w:spacing w:line="560" w:lineRule="exact"/>
        <w:jc w:val="center"/>
        <w:rPr>
          <w:rFonts w:ascii="仿宋_GB2312" w:eastAsia="仿宋_GB2312" w:hAnsi="宋体" w:cs="宋体"/>
          <w:bCs/>
          <w:sz w:val="24"/>
        </w:rPr>
      </w:pPr>
      <w:r>
        <w:rPr>
          <w:rFonts w:ascii="宋体" w:hAnsi="宋体" w:cs="宋体" w:hint="eastAsia"/>
          <w:b/>
          <w:bCs/>
          <w:sz w:val="32"/>
          <w:szCs w:val="32"/>
        </w:rPr>
        <w:t xml:space="preserve">                                 </w:t>
      </w:r>
      <w:r w:rsidRPr="00325C02">
        <w:rPr>
          <w:rFonts w:ascii="仿宋_GB2312" w:eastAsia="仿宋_GB2312" w:hAnsi="宋体" w:cs="宋体" w:hint="eastAsia"/>
          <w:bCs/>
          <w:sz w:val="24"/>
        </w:rPr>
        <w:t>截至2020年</w:t>
      </w:r>
      <w:r>
        <w:rPr>
          <w:rFonts w:ascii="仿宋_GB2312" w:eastAsia="仿宋_GB2312" w:hAnsi="宋体" w:cs="宋体" w:hint="eastAsia"/>
          <w:bCs/>
          <w:sz w:val="24"/>
        </w:rPr>
        <w:t>6</w:t>
      </w:r>
      <w:r w:rsidRPr="00325C02">
        <w:rPr>
          <w:rFonts w:ascii="仿宋_GB2312" w:eastAsia="仿宋_GB2312" w:hAnsi="宋体" w:cs="宋体" w:hint="eastAsia"/>
          <w:bCs/>
          <w:sz w:val="24"/>
        </w:rPr>
        <w:t>月底</w:t>
      </w:r>
    </w:p>
    <w:tbl>
      <w:tblPr>
        <w:tblStyle w:val="a6"/>
        <w:tblW w:w="9498" w:type="dxa"/>
        <w:tblInd w:w="-318" w:type="dxa"/>
        <w:tblLook w:val="04A0"/>
      </w:tblPr>
      <w:tblGrid>
        <w:gridCol w:w="852"/>
        <w:gridCol w:w="1272"/>
        <w:gridCol w:w="816"/>
        <w:gridCol w:w="705"/>
        <w:gridCol w:w="829"/>
        <w:gridCol w:w="1481"/>
        <w:gridCol w:w="1231"/>
        <w:gridCol w:w="1256"/>
        <w:gridCol w:w="1056"/>
      </w:tblGrid>
      <w:tr w:rsidR="000D77B4" w:rsidTr="00857132">
        <w:trPr>
          <w:trHeight w:val="723"/>
        </w:trPr>
        <w:tc>
          <w:tcPr>
            <w:tcW w:w="852" w:type="dxa"/>
            <w:vMerge w:val="restart"/>
            <w:vAlign w:val="center"/>
          </w:tcPr>
          <w:p w:rsidR="000D77B4" w:rsidRPr="00857132" w:rsidRDefault="000D77B4" w:rsidP="00902871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57132">
              <w:rPr>
                <w:rFonts w:asciiTheme="minorEastAsia" w:eastAsiaTheme="minorEastAsia" w:hAnsiTheme="minorEastAsia" w:hint="eastAsia"/>
                <w:b/>
                <w:sz w:val="24"/>
              </w:rPr>
              <w:t>序号</w:t>
            </w:r>
          </w:p>
        </w:tc>
        <w:tc>
          <w:tcPr>
            <w:tcW w:w="1272" w:type="dxa"/>
            <w:vMerge w:val="restart"/>
            <w:vAlign w:val="center"/>
          </w:tcPr>
          <w:p w:rsidR="000D77B4" w:rsidRPr="00857132" w:rsidRDefault="000D77B4" w:rsidP="00902871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57132">
              <w:rPr>
                <w:rFonts w:asciiTheme="minorEastAsia" w:eastAsiaTheme="minorEastAsia" w:hAnsiTheme="minorEastAsia" w:hint="eastAsia"/>
                <w:b/>
                <w:sz w:val="24"/>
              </w:rPr>
              <w:t>县（市、区）</w:t>
            </w:r>
          </w:p>
        </w:tc>
        <w:tc>
          <w:tcPr>
            <w:tcW w:w="2350" w:type="dxa"/>
            <w:gridSpan w:val="3"/>
            <w:vAlign w:val="center"/>
          </w:tcPr>
          <w:p w:rsidR="000D77B4" w:rsidRPr="00857132" w:rsidRDefault="000D77B4" w:rsidP="00902871">
            <w:pPr>
              <w:spacing w:line="240" w:lineRule="exact"/>
              <w:ind w:firstLineChars="147" w:firstLine="354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57132">
              <w:rPr>
                <w:rFonts w:asciiTheme="minorEastAsia" w:eastAsiaTheme="minorEastAsia" w:hAnsiTheme="minorEastAsia" w:hint="eastAsia"/>
                <w:b/>
                <w:sz w:val="24"/>
              </w:rPr>
              <w:t>危房数（户）</w:t>
            </w:r>
          </w:p>
        </w:tc>
        <w:tc>
          <w:tcPr>
            <w:tcW w:w="1481" w:type="dxa"/>
            <w:vMerge w:val="restart"/>
            <w:vAlign w:val="center"/>
          </w:tcPr>
          <w:p w:rsidR="000D77B4" w:rsidRPr="00857132" w:rsidRDefault="000D77B4" w:rsidP="00902871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857132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已开</w:t>
            </w:r>
            <w:r w:rsidR="004F2CD1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工</w:t>
            </w:r>
            <w:r w:rsidRPr="00857132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（户）</w:t>
            </w:r>
          </w:p>
          <w:p w:rsidR="000D77B4" w:rsidRPr="00857132" w:rsidRDefault="000D77B4" w:rsidP="00902871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Cs w:val="21"/>
              </w:rPr>
            </w:pPr>
            <w:r w:rsidRPr="00857132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Cs w:val="21"/>
              </w:rPr>
              <w:t>（含</w:t>
            </w:r>
            <w:r w:rsidR="004F2CD1" w:rsidRPr="004F2CD1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Cs w:val="21"/>
              </w:rPr>
              <w:t>已竣工或已安置</w:t>
            </w:r>
            <w:r w:rsidRPr="00857132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231" w:type="dxa"/>
            <w:vMerge w:val="restart"/>
            <w:vAlign w:val="center"/>
          </w:tcPr>
          <w:p w:rsidR="000D77B4" w:rsidRPr="00857132" w:rsidRDefault="000D77B4" w:rsidP="00902871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857132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占比</w:t>
            </w:r>
          </w:p>
          <w:p w:rsidR="000D77B4" w:rsidRPr="00857132" w:rsidRDefault="000D77B4" w:rsidP="00902871">
            <w:pPr>
              <w:spacing w:line="240" w:lineRule="exact"/>
              <w:ind w:firstLineChars="49" w:firstLine="118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57132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（</w:t>
            </w:r>
            <w:r w:rsidRPr="00857132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%</w:t>
            </w:r>
            <w:r w:rsidRPr="00857132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56" w:type="dxa"/>
            <w:vMerge w:val="restart"/>
            <w:vAlign w:val="center"/>
          </w:tcPr>
          <w:p w:rsidR="000D77B4" w:rsidRPr="00857132" w:rsidRDefault="004F2CD1" w:rsidP="004F2CD1">
            <w:pPr>
              <w:spacing w:line="240" w:lineRule="exact"/>
              <w:ind w:firstLineChars="49" w:firstLine="118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F2CD1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已竣工或已安置</w:t>
            </w:r>
            <w:r w:rsidR="000D77B4" w:rsidRPr="00857132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（户）</w:t>
            </w:r>
          </w:p>
        </w:tc>
        <w:tc>
          <w:tcPr>
            <w:tcW w:w="1056" w:type="dxa"/>
            <w:vMerge w:val="restart"/>
            <w:vAlign w:val="center"/>
          </w:tcPr>
          <w:p w:rsidR="000D77B4" w:rsidRPr="00857132" w:rsidRDefault="000D77B4" w:rsidP="00902871">
            <w:pPr>
              <w:spacing w:line="24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57132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占比（</w:t>
            </w:r>
            <w:r w:rsidRPr="00857132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%</w:t>
            </w:r>
            <w:r w:rsidRPr="00857132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）</w:t>
            </w:r>
          </w:p>
        </w:tc>
      </w:tr>
      <w:tr w:rsidR="000D77B4" w:rsidTr="00857132">
        <w:trPr>
          <w:trHeight w:val="454"/>
        </w:trPr>
        <w:tc>
          <w:tcPr>
            <w:tcW w:w="852" w:type="dxa"/>
            <w:vMerge/>
            <w:vAlign w:val="center"/>
          </w:tcPr>
          <w:p w:rsidR="000D77B4" w:rsidRDefault="000D77B4" w:rsidP="001A3BBC">
            <w:pPr>
              <w:spacing w:line="240" w:lineRule="exact"/>
            </w:pPr>
          </w:p>
        </w:tc>
        <w:tc>
          <w:tcPr>
            <w:tcW w:w="1272" w:type="dxa"/>
            <w:vMerge/>
            <w:vAlign w:val="center"/>
          </w:tcPr>
          <w:p w:rsidR="000D77B4" w:rsidRDefault="000D77B4" w:rsidP="001A3BBC">
            <w:pPr>
              <w:spacing w:line="240" w:lineRule="exact"/>
            </w:pPr>
          </w:p>
        </w:tc>
        <w:tc>
          <w:tcPr>
            <w:tcW w:w="816" w:type="dxa"/>
            <w:vAlign w:val="center"/>
          </w:tcPr>
          <w:p w:rsidR="000D77B4" w:rsidRPr="00AF3A92" w:rsidRDefault="000D77B4" w:rsidP="001A3BBC">
            <w:pPr>
              <w:spacing w:line="240" w:lineRule="exact"/>
              <w:rPr>
                <w:rFonts w:asciiTheme="minorEastAsia" w:eastAsiaTheme="minorEastAsia" w:hAnsiTheme="minorEastAsia"/>
                <w:b/>
                <w:sz w:val="24"/>
              </w:rPr>
            </w:pPr>
            <w:r w:rsidRPr="00AF3A92">
              <w:rPr>
                <w:rFonts w:asciiTheme="minorEastAsia" w:eastAsiaTheme="minorEastAsia" w:hAnsiTheme="minorEastAsia" w:hint="eastAsia"/>
                <w:b/>
                <w:sz w:val="24"/>
              </w:rPr>
              <w:t>小计</w:t>
            </w:r>
          </w:p>
        </w:tc>
        <w:tc>
          <w:tcPr>
            <w:tcW w:w="705" w:type="dxa"/>
            <w:vAlign w:val="center"/>
          </w:tcPr>
          <w:p w:rsidR="000D77B4" w:rsidRPr="00AF3A92" w:rsidRDefault="000D77B4" w:rsidP="001A3BBC">
            <w:pPr>
              <w:spacing w:line="240" w:lineRule="exact"/>
              <w:rPr>
                <w:rFonts w:asciiTheme="minorEastAsia" w:eastAsiaTheme="minorEastAsia" w:hAnsiTheme="minorEastAsia"/>
                <w:b/>
                <w:sz w:val="24"/>
              </w:rPr>
            </w:pPr>
            <w:r w:rsidRPr="00AF3A92">
              <w:rPr>
                <w:rFonts w:asciiTheme="minorEastAsia" w:eastAsiaTheme="minorEastAsia" w:hAnsiTheme="minorEastAsia" w:hint="eastAsia"/>
                <w:b/>
                <w:sz w:val="24"/>
              </w:rPr>
              <w:t>C级</w:t>
            </w:r>
          </w:p>
        </w:tc>
        <w:tc>
          <w:tcPr>
            <w:tcW w:w="829" w:type="dxa"/>
            <w:vAlign w:val="center"/>
          </w:tcPr>
          <w:p w:rsidR="000D77B4" w:rsidRPr="00AF3A92" w:rsidRDefault="000D77B4" w:rsidP="001A3BBC">
            <w:pPr>
              <w:spacing w:line="240" w:lineRule="exact"/>
              <w:rPr>
                <w:rFonts w:asciiTheme="minorEastAsia" w:eastAsiaTheme="minorEastAsia" w:hAnsiTheme="minorEastAsia"/>
                <w:b/>
                <w:sz w:val="24"/>
              </w:rPr>
            </w:pPr>
            <w:r w:rsidRPr="00AF3A92">
              <w:rPr>
                <w:rFonts w:asciiTheme="minorEastAsia" w:eastAsiaTheme="minorEastAsia" w:hAnsiTheme="minorEastAsia" w:hint="eastAsia"/>
                <w:b/>
                <w:sz w:val="24"/>
              </w:rPr>
              <w:t>D级</w:t>
            </w:r>
          </w:p>
        </w:tc>
        <w:tc>
          <w:tcPr>
            <w:tcW w:w="1481" w:type="dxa"/>
            <w:vMerge/>
            <w:vAlign w:val="center"/>
          </w:tcPr>
          <w:p w:rsidR="000D77B4" w:rsidRDefault="000D77B4" w:rsidP="001A3BBC">
            <w:pPr>
              <w:spacing w:line="240" w:lineRule="exact"/>
            </w:pPr>
          </w:p>
        </w:tc>
        <w:tc>
          <w:tcPr>
            <w:tcW w:w="1231" w:type="dxa"/>
            <w:vMerge/>
            <w:vAlign w:val="center"/>
          </w:tcPr>
          <w:p w:rsidR="000D77B4" w:rsidRDefault="000D77B4" w:rsidP="001A3BBC">
            <w:pPr>
              <w:spacing w:line="240" w:lineRule="exact"/>
            </w:pPr>
          </w:p>
        </w:tc>
        <w:tc>
          <w:tcPr>
            <w:tcW w:w="1256" w:type="dxa"/>
            <w:vMerge/>
            <w:vAlign w:val="center"/>
          </w:tcPr>
          <w:p w:rsidR="000D77B4" w:rsidRDefault="000D77B4" w:rsidP="001A3BBC">
            <w:pPr>
              <w:spacing w:line="240" w:lineRule="exact"/>
            </w:pPr>
          </w:p>
        </w:tc>
        <w:tc>
          <w:tcPr>
            <w:tcW w:w="1056" w:type="dxa"/>
            <w:vMerge/>
            <w:vAlign w:val="center"/>
          </w:tcPr>
          <w:p w:rsidR="000D77B4" w:rsidRDefault="000D77B4" w:rsidP="001A3BBC">
            <w:pPr>
              <w:spacing w:line="240" w:lineRule="exact"/>
            </w:pPr>
          </w:p>
        </w:tc>
      </w:tr>
      <w:tr w:rsidR="000D77B4" w:rsidTr="00857132">
        <w:trPr>
          <w:trHeight w:val="454"/>
        </w:trPr>
        <w:tc>
          <w:tcPr>
            <w:tcW w:w="852" w:type="dxa"/>
            <w:vAlign w:val="center"/>
          </w:tcPr>
          <w:p w:rsidR="000D77B4" w:rsidRPr="00857132" w:rsidRDefault="000D77B4" w:rsidP="001A3BBC">
            <w:pPr>
              <w:spacing w:line="2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272" w:type="dxa"/>
            <w:vAlign w:val="center"/>
          </w:tcPr>
          <w:p w:rsidR="000D77B4" w:rsidRPr="00857132" w:rsidRDefault="000D77B4" w:rsidP="001A3BBC">
            <w:pPr>
              <w:spacing w:line="320" w:lineRule="exact"/>
              <w:jc w:val="center"/>
              <w:rPr>
                <w:rFonts w:ascii="仿宋_GB2312" w:eastAsia="仿宋_GB2312" w:hAnsi="仿宋"/>
                <w:b/>
                <w:kern w:val="0"/>
                <w:sz w:val="28"/>
                <w:szCs w:val="28"/>
              </w:rPr>
            </w:pPr>
            <w:r w:rsidRPr="00857132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南湖区</w:t>
            </w:r>
          </w:p>
        </w:tc>
        <w:tc>
          <w:tcPr>
            <w:tcW w:w="816" w:type="dxa"/>
            <w:vAlign w:val="center"/>
          </w:tcPr>
          <w:p w:rsidR="000D77B4" w:rsidRPr="00857132" w:rsidRDefault="000D77B4" w:rsidP="001A3BBC">
            <w:pPr>
              <w:spacing w:line="2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sz w:val="28"/>
                <w:szCs w:val="28"/>
              </w:rPr>
              <w:t>34</w:t>
            </w:r>
          </w:p>
        </w:tc>
        <w:tc>
          <w:tcPr>
            <w:tcW w:w="705" w:type="dxa"/>
            <w:vAlign w:val="center"/>
          </w:tcPr>
          <w:p w:rsidR="000D77B4" w:rsidRPr="00857132" w:rsidRDefault="000D77B4" w:rsidP="001A3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713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829" w:type="dxa"/>
            <w:vAlign w:val="center"/>
          </w:tcPr>
          <w:p w:rsidR="000D77B4" w:rsidRPr="00857132" w:rsidRDefault="000D77B4" w:rsidP="001A3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713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481" w:type="dxa"/>
            <w:vAlign w:val="center"/>
          </w:tcPr>
          <w:p w:rsidR="000D77B4" w:rsidRPr="00857132" w:rsidRDefault="000D77B4" w:rsidP="001A3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713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1231" w:type="dxa"/>
            <w:vAlign w:val="center"/>
          </w:tcPr>
          <w:p w:rsidR="000D77B4" w:rsidRPr="00857132" w:rsidRDefault="000D77B4" w:rsidP="001A3BBC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color w:val="000000"/>
                <w:sz w:val="28"/>
                <w:szCs w:val="28"/>
              </w:rPr>
              <w:t>94.1%</w:t>
            </w:r>
          </w:p>
        </w:tc>
        <w:tc>
          <w:tcPr>
            <w:tcW w:w="1256" w:type="dxa"/>
            <w:vAlign w:val="center"/>
          </w:tcPr>
          <w:p w:rsidR="000D77B4" w:rsidRPr="00857132" w:rsidRDefault="000D77B4" w:rsidP="001A3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713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056" w:type="dxa"/>
            <w:vAlign w:val="center"/>
          </w:tcPr>
          <w:p w:rsidR="000D77B4" w:rsidRPr="00857132" w:rsidRDefault="000D77B4" w:rsidP="001A3BBC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color w:val="000000"/>
                <w:sz w:val="28"/>
                <w:szCs w:val="28"/>
              </w:rPr>
              <w:t>38.2%</w:t>
            </w:r>
          </w:p>
        </w:tc>
      </w:tr>
      <w:tr w:rsidR="000D77B4" w:rsidTr="00857132">
        <w:trPr>
          <w:trHeight w:val="454"/>
        </w:trPr>
        <w:tc>
          <w:tcPr>
            <w:tcW w:w="852" w:type="dxa"/>
            <w:vAlign w:val="center"/>
          </w:tcPr>
          <w:p w:rsidR="000D77B4" w:rsidRPr="00857132" w:rsidRDefault="000D77B4" w:rsidP="001A3BBC">
            <w:pPr>
              <w:spacing w:line="2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272" w:type="dxa"/>
            <w:vAlign w:val="center"/>
          </w:tcPr>
          <w:p w:rsidR="000D77B4" w:rsidRPr="00857132" w:rsidRDefault="000D77B4" w:rsidP="001A3BBC">
            <w:pPr>
              <w:spacing w:line="32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857132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秀洲区</w:t>
            </w:r>
          </w:p>
        </w:tc>
        <w:tc>
          <w:tcPr>
            <w:tcW w:w="816" w:type="dxa"/>
            <w:vAlign w:val="center"/>
          </w:tcPr>
          <w:p w:rsidR="000D77B4" w:rsidRPr="00857132" w:rsidRDefault="000D77B4" w:rsidP="001A3BBC">
            <w:pPr>
              <w:spacing w:line="2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sz w:val="28"/>
                <w:szCs w:val="28"/>
              </w:rPr>
              <w:t>87</w:t>
            </w:r>
          </w:p>
        </w:tc>
        <w:tc>
          <w:tcPr>
            <w:tcW w:w="705" w:type="dxa"/>
            <w:vAlign w:val="center"/>
          </w:tcPr>
          <w:p w:rsidR="000D77B4" w:rsidRPr="00857132" w:rsidRDefault="000D77B4" w:rsidP="001A3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713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64</w:t>
            </w:r>
          </w:p>
        </w:tc>
        <w:tc>
          <w:tcPr>
            <w:tcW w:w="829" w:type="dxa"/>
            <w:vAlign w:val="center"/>
          </w:tcPr>
          <w:p w:rsidR="000D77B4" w:rsidRPr="00857132" w:rsidRDefault="000D77B4" w:rsidP="001A3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713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1481" w:type="dxa"/>
            <w:vAlign w:val="center"/>
          </w:tcPr>
          <w:p w:rsidR="000D77B4" w:rsidRPr="00857132" w:rsidRDefault="000D77B4" w:rsidP="001A3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713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52</w:t>
            </w:r>
          </w:p>
        </w:tc>
        <w:tc>
          <w:tcPr>
            <w:tcW w:w="1231" w:type="dxa"/>
            <w:vAlign w:val="center"/>
          </w:tcPr>
          <w:p w:rsidR="000D77B4" w:rsidRPr="00857132" w:rsidRDefault="000D77B4" w:rsidP="001A3BBC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color w:val="000000"/>
                <w:sz w:val="28"/>
                <w:szCs w:val="28"/>
              </w:rPr>
              <w:t>59.8%</w:t>
            </w:r>
          </w:p>
        </w:tc>
        <w:tc>
          <w:tcPr>
            <w:tcW w:w="1256" w:type="dxa"/>
            <w:vAlign w:val="center"/>
          </w:tcPr>
          <w:p w:rsidR="000D77B4" w:rsidRPr="00857132" w:rsidRDefault="000D77B4" w:rsidP="001A3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713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1056" w:type="dxa"/>
            <w:vAlign w:val="center"/>
          </w:tcPr>
          <w:p w:rsidR="000D77B4" w:rsidRPr="00857132" w:rsidRDefault="000D77B4" w:rsidP="001A3BBC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color w:val="000000"/>
                <w:sz w:val="28"/>
                <w:szCs w:val="28"/>
              </w:rPr>
              <w:t>32.2%</w:t>
            </w:r>
          </w:p>
        </w:tc>
      </w:tr>
      <w:tr w:rsidR="000D77B4" w:rsidTr="00857132">
        <w:trPr>
          <w:trHeight w:val="454"/>
        </w:trPr>
        <w:tc>
          <w:tcPr>
            <w:tcW w:w="852" w:type="dxa"/>
            <w:vAlign w:val="center"/>
          </w:tcPr>
          <w:p w:rsidR="000D77B4" w:rsidRPr="00857132" w:rsidRDefault="000D77B4" w:rsidP="001A3BBC">
            <w:pPr>
              <w:spacing w:line="2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272" w:type="dxa"/>
            <w:vAlign w:val="center"/>
          </w:tcPr>
          <w:p w:rsidR="000D77B4" w:rsidRPr="00857132" w:rsidRDefault="000D77B4" w:rsidP="001A3BBC">
            <w:pPr>
              <w:spacing w:line="32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857132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嘉善县</w:t>
            </w:r>
          </w:p>
        </w:tc>
        <w:tc>
          <w:tcPr>
            <w:tcW w:w="816" w:type="dxa"/>
            <w:vAlign w:val="center"/>
          </w:tcPr>
          <w:p w:rsidR="000D77B4" w:rsidRPr="00857132" w:rsidRDefault="000D77B4" w:rsidP="001A3BBC">
            <w:pPr>
              <w:spacing w:line="2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sz w:val="28"/>
                <w:szCs w:val="28"/>
              </w:rPr>
              <w:t>65</w:t>
            </w:r>
          </w:p>
        </w:tc>
        <w:tc>
          <w:tcPr>
            <w:tcW w:w="705" w:type="dxa"/>
            <w:vAlign w:val="center"/>
          </w:tcPr>
          <w:p w:rsidR="000D77B4" w:rsidRPr="00857132" w:rsidRDefault="000D77B4" w:rsidP="001A3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713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53</w:t>
            </w:r>
          </w:p>
        </w:tc>
        <w:tc>
          <w:tcPr>
            <w:tcW w:w="829" w:type="dxa"/>
            <w:vAlign w:val="center"/>
          </w:tcPr>
          <w:p w:rsidR="000D77B4" w:rsidRPr="00857132" w:rsidRDefault="000D77B4" w:rsidP="001A3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713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481" w:type="dxa"/>
            <w:vAlign w:val="center"/>
          </w:tcPr>
          <w:p w:rsidR="000D77B4" w:rsidRPr="00857132" w:rsidRDefault="000D77B4" w:rsidP="001A3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713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1231" w:type="dxa"/>
            <w:vAlign w:val="center"/>
          </w:tcPr>
          <w:p w:rsidR="000D77B4" w:rsidRPr="00857132" w:rsidRDefault="000D77B4" w:rsidP="001A3BBC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color w:val="000000"/>
                <w:sz w:val="28"/>
                <w:szCs w:val="28"/>
              </w:rPr>
              <w:t>61.5%</w:t>
            </w:r>
          </w:p>
        </w:tc>
        <w:tc>
          <w:tcPr>
            <w:tcW w:w="1256" w:type="dxa"/>
            <w:vAlign w:val="center"/>
          </w:tcPr>
          <w:p w:rsidR="000D77B4" w:rsidRPr="00857132" w:rsidRDefault="000D77B4" w:rsidP="001A3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highlight w:val="yellow"/>
              </w:rPr>
            </w:pPr>
            <w:r w:rsidRPr="0085713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38</w:t>
            </w:r>
          </w:p>
        </w:tc>
        <w:tc>
          <w:tcPr>
            <w:tcW w:w="1056" w:type="dxa"/>
            <w:vAlign w:val="center"/>
          </w:tcPr>
          <w:p w:rsidR="000D77B4" w:rsidRPr="00857132" w:rsidRDefault="000D77B4" w:rsidP="001A3BBC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color w:val="000000"/>
                <w:sz w:val="28"/>
                <w:szCs w:val="28"/>
              </w:rPr>
              <w:t>58.5%</w:t>
            </w:r>
          </w:p>
        </w:tc>
      </w:tr>
      <w:tr w:rsidR="000D77B4" w:rsidTr="00857132">
        <w:trPr>
          <w:trHeight w:val="454"/>
        </w:trPr>
        <w:tc>
          <w:tcPr>
            <w:tcW w:w="852" w:type="dxa"/>
            <w:vAlign w:val="center"/>
          </w:tcPr>
          <w:p w:rsidR="000D77B4" w:rsidRPr="00857132" w:rsidRDefault="000D77B4" w:rsidP="001A3BBC">
            <w:pPr>
              <w:spacing w:line="2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272" w:type="dxa"/>
            <w:vAlign w:val="center"/>
          </w:tcPr>
          <w:p w:rsidR="000D77B4" w:rsidRPr="00857132" w:rsidRDefault="000D77B4" w:rsidP="001A3BBC">
            <w:pPr>
              <w:spacing w:line="32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857132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平湖市</w:t>
            </w:r>
          </w:p>
        </w:tc>
        <w:tc>
          <w:tcPr>
            <w:tcW w:w="816" w:type="dxa"/>
            <w:vAlign w:val="center"/>
          </w:tcPr>
          <w:p w:rsidR="000D77B4" w:rsidRPr="00857132" w:rsidRDefault="000D77B4" w:rsidP="001A3BBC">
            <w:pPr>
              <w:spacing w:line="2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sz w:val="28"/>
                <w:szCs w:val="28"/>
              </w:rPr>
              <w:t>60</w:t>
            </w:r>
          </w:p>
        </w:tc>
        <w:tc>
          <w:tcPr>
            <w:tcW w:w="705" w:type="dxa"/>
            <w:vAlign w:val="bottom"/>
          </w:tcPr>
          <w:p w:rsidR="000D77B4" w:rsidRPr="00857132" w:rsidRDefault="000D77B4" w:rsidP="001A3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713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52</w:t>
            </w:r>
          </w:p>
        </w:tc>
        <w:tc>
          <w:tcPr>
            <w:tcW w:w="829" w:type="dxa"/>
            <w:vAlign w:val="bottom"/>
          </w:tcPr>
          <w:p w:rsidR="000D77B4" w:rsidRPr="00857132" w:rsidRDefault="000D77B4" w:rsidP="001A3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713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481" w:type="dxa"/>
            <w:vAlign w:val="center"/>
          </w:tcPr>
          <w:p w:rsidR="000D77B4" w:rsidRPr="00857132" w:rsidRDefault="000D77B4" w:rsidP="001A3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713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56</w:t>
            </w:r>
          </w:p>
        </w:tc>
        <w:tc>
          <w:tcPr>
            <w:tcW w:w="1231" w:type="dxa"/>
            <w:vAlign w:val="center"/>
          </w:tcPr>
          <w:p w:rsidR="000D77B4" w:rsidRPr="00857132" w:rsidRDefault="000D77B4" w:rsidP="001A3BBC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color w:val="000000"/>
                <w:sz w:val="28"/>
                <w:szCs w:val="28"/>
              </w:rPr>
              <w:t>93.3%</w:t>
            </w:r>
          </w:p>
        </w:tc>
        <w:tc>
          <w:tcPr>
            <w:tcW w:w="1256" w:type="dxa"/>
            <w:vAlign w:val="center"/>
          </w:tcPr>
          <w:p w:rsidR="000D77B4" w:rsidRPr="00857132" w:rsidRDefault="000D77B4" w:rsidP="001A3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713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1056" w:type="dxa"/>
            <w:vAlign w:val="center"/>
          </w:tcPr>
          <w:p w:rsidR="000D77B4" w:rsidRPr="00857132" w:rsidRDefault="000D77B4" w:rsidP="001A3BBC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color w:val="000000"/>
                <w:sz w:val="28"/>
                <w:szCs w:val="28"/>
              </w:rPr>
              <w:t>33.3%</w:t>
            </w:r>
          </w:p>
        </w:tc>
      </w:tr>
      <w:tr w:rsidR="000D77B4" w:rsidTr="00857132">
        <w:trPr>
          <w:trHeight w:val="454"/>
        </w:trPr>
        <w:tc>
          <w:tcPr>
            <w:tcW w:w="852" w:type="dxa"/>
            <w:vAlign w:val="center"/>
          </w:tcPr>
          <w:p w:rsidR="000D77B4" w:rsidRPr="00857132" w:rsidRDefault="000D77B4" w:rsidP="001A3BBC">
            <w:pPr>
              <w:spacing w:line="2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272" w:type="dxa"/>
            <w:vAlign w:val="center"/>
          </w:tcPr>
          <w:p w:rsidR="000D77B4" w:rsidRPr="00857132" w:rsidRDefault="000D77B4" w:rsidP="001A3BBC">
            <w:pPr>
              <w:spacing w:line="32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857132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海盐县</w:t>
            </w:r>
          </w:p>
        </w:tc>
        <w:tc>
          <w:tcPr>
            <w:tcW w:w="816" w:type="dxa"/>
            <w:vAlign w:val="center"/>
          </w:tcPr>
          <w:p w:rsidR="000D77B4" w:rsidRPr="00857132" w:rsidRDefault="000D77B4" w:rsidP="001A3BBC">
            <w:pPr>
              <w:spacing w:line="2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sz w:val="28"/>
                <w:szCs w:val="28"/>
              </w:rPr>
              <w:t>19</w:t>
            </w:r>
          </w:p>
        </w:tc>
        <w:tc>
          <w:tcPr>
            <w:tcW w:w="705" w:type="dxa"/>
            <w:vAlign w:val="center"/>
          </w:tcPr>
          <w:p w:rsidR="000D77B4" w:rsidRPr="00857132" w:rsidRDefault="000D77B4" w:rsidP="001A3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713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829" w:type="dxa"/>
            <w:vAlign w:val="center"/>
          </w:tcPr>
          <w:p w:rsidR="000D77B4" w:rsidRPr="00857132" w:rsidRDefault="000D77B4" w:rsidP="001A3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713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81" w:type="dxa"/>
            <w:vAlign w:val="center"/>
          </w:tcPr>
          <w:p w:rsidR="000D77B4" w:rsidRPr="00857132" w:rsidRDefault="000D77B4" w:rsidP="001A3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713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1231" w:type="dxa"/>
            <w:vAlign w:val="center"/>
          </w:tcPr>
          <w:p w:rsidR="000D77B4" w:rsidRPr="00857132" w:rsidRDefault="000D77B4" w:rsidP="001A3BBC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color w:val="000000"/>
                <w:sz w:val="28"/>
                <w:szCs w:val="28"/>
              </w:rPr>
              <w:t>100.0%</w:t>
            </w:r>
          </w:p>
        </w:tc>
        <w:tc>
          <w:tcPr>
            <w:tcW w:w="1256" w:type="dxa"/>
            <w:vAlign w:val="center"/>
          </w:tcPr>
          <w:p w:rsidR="000D77B4" w:rsidRPr="00857132" w:rsidRDefault="000D77B4" w:rsidP="001A3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713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1056" w:type="dxa"/>
            <w:vAlign w:val="center"/>
          </w:tcPr>
          <w:p w:rsidR="000D77B4" w:rsidRPr="00857132" w:rsidRDefault="000D77B4" w:rsidP="001A3BBC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color w:val="000000"/>
                <w:sz w:val="28"/>
                <w:szCs w:val="28"/>
              </w:rPr>
              <w:t>57.9%</w:t>
            </w:r>
          </w:p>
        </w:tc>
      </w:tr>
      <w:tr w:rsidR="000D77B4" w:rsidTr="00857132">
        <w:trPr>
          <w:trHeight w:val="454"/>
        </w:trPr>
        <w:tc>
          <w:tcPr>
            <w:tcW w:w="852" w:type="dxa"/>
            <w:vAlign w:val="center"/>
          </w:tcPr>
          <w:p w:rsidR="000D77B4" w:rsidRPr="00857132" w:rsidRDefault="000D77B4" w:rsidP="001A3BBC">
            <w:pPr>
              <w:spacing w:line="2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272" w:type="dxa"/>
            <w:vAlign w:val="center"/>
          </w:tcPr>
          <w:p w:rsidR="000D77B4" w:rsidRPr="00857132" w:rsidRDefault="000D77B4" w:rsidP="001A3BBC">
            <w:pPr>
              <w:widowControl/>
              <w:spacing w:line="32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857132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海宁市</w:t>
            </w:r>
          </w:p>
        </w:tc>
        <w:tc>
          <w:tcPr>
            <w:tcW w:w="816" w:type="dxa"/>
            <w:vAlign w:val="center"/>
          </w:tcPr>
          <w:p w:rsidR="000D77B4" w:rsidRPr="00857132" w:rsidRDefault="000D77B4" w:rsidP="001A3BBC">
            <w:pPr>
              <w:spacing w:line="2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sz w:val="28"/>
                <w:szCs w:val="28"/>
              </w:rPr>
              <w:t>38</w:t>
            </w:r>
          </w:p>
        </w:tc>
        <w:tc>
          <w:tcPr>
            <w:tcW w:w="705" w:type="dxa"/>
            <w:vAlign w:val="center"/>
          </w:tcPr>
          <w:p w:rsidR="000D77B4" w:rsidRPr="00857132" w:rsidRDefault="000D77B4" w:rsidP="001A3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713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829" w:type="dxa"/>
            <w:vAlign w:val="center"/>
          </w:tcPr>
          <w:p w:rsidR="000D77B4" w:rsidRPr="00857132" w:rsidRDefault="000D77B4" w:rsidP="001A3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713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481" w:type="dxa"/>
            <w:vAlign w:val="center"/>
          </w:tcPr>
          <w:p w:rsidR="000D77B4" w:rsidRPr="00857132" w:rsidRDefault="000D77B4" w:rsidP="001A3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713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1231" w:type="dxa"/>
            <w:vAlign w:val="center"/>
          </w:tcPr>
          <w:p w:rsidR="000D77B4" w:rsidRPr="00857132" w:rsidRDefault="000D77B4" w:rsidP="001A3BBC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color w:val="000000"/>
                <w:sz w:val="28"/>
                <w:szCs w:val="28"/>
              </w:rPr>
              <w:t>92.1%</w:t>
            </w:r>
          </w:p>
        </w:tc>
        <w:tc>
          <w:tcPr>
            <w:tcW w:w="1256" w:type="dxa"/>
            <w:vAlign w:val="center"/>
          </w:tcPr>
          <w:p w:rsidR="000D77B4" w:rsidRPr="00857132" w:rsidRDefault="000D77B4" w:rsidP="001A3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713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1056" w:type="dxa"/>
            <w:vAlign w:val="center"/>
          </w:tcPr>
          <w:p w:rsidR="000D77B4" w:rsidRPr="00857132" w:rsidRDefault="000D77B4" w:rsidP="001A3BBC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color w:val="000000"/>
                <w:sz w:val="28"/>
                <w:szCs w:val="28"/>
              </w:rPr>
              <w:t>55.3%</w:t>
            </w:r>
          </w:p>
        </w:tc>
      </w:tr>
      <w:tr w:rsidR="000D77B4" w:rsidTr="00857132">
        <w:trPr>
          <w:trHeight w:val="454"/>
        </w:trPr>
        <w:tc>
          <w:tcPr>
            <w:tcW w:w="852" w:type="dxa"/>
            <w:vAlign w:val="center"/>
          </w:tcPr>
          <w:p w:rsidR="000D77B4" w:rsidRPr="00857132" w:rsidRDefault="000D77B4" w:rsidP="001A3BBC">
            <w:pPr>
              <w:spacing w:line="2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1272" w:type="dxa"/>
            <w:vAlign w:val="center"/>
          </w:tcPr>
          <w:p w:rsidR="000D77B4" w:rsidRPr="00857132" w:rsidRDefault="000D77B4" w:rsidP="001A3BBC">
            <w:pPr>
              <w:widowControl/>
              <w:spacing w:line="32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857132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桐乡市</w:t>
            </w:r>
          </w:p>
        </w:tc>
        <w:tc>
          <w:tcPr>
            <w:tcW w:w="816" w:type="dxa"/>
            <w:vAlign w:val="center"/>
          </w:tcPr>
          <w:p w:rsidR="000D77B4" w:rsidRPr="00857132" w:rsidRDefault="000D77B4" w:rsidP="001A3BBC">
            <w:pPr>
              <w:spacing w:line="2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sz w:val="28"/>
                <w:szCs w:val="28"/>
              </w:rPr>
              <w:t>65</w:t>
            </w:r>
          </w:p>
        </w:tc>
        <w:tc>
          <w:tcPr>
            <w:tcW w:w="705" w:type="dxa"/>
            <w:vAlign w:val="center"/>
          </w:tcPr>
          <w:p w:rsidR="000D77B4" w:rsidRPr="00857132" w:rsidRDefault="000D77B4" w:rsidP="001A3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713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58</w:t>
            </w:r>
          </w:p>
        </w:tc>
        <w:tc>
          <w:tcPr>
            <w:tcW w:w="829" w:type="dxa"/>
            <w:vAlign w:val="center"/>
          </w:tcPr>
          <w:p w:rsidR="000D77B4" w:rsidRPr="00857132" w:rsidRDefault="000D77B4" w:rsidP="001A3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713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481" w:type="dxa"/>
            <w:vAlign w:val="center"/>
          </w:tcPr>
          <w:p w:rsidR="000D77B4" w:rsidRPr="00857132" w:rsidRDefault="000D77B4" w:rsidP="001A3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713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54</w:t>
            </w:r>
          </w:p>
        </w:tc>
        <w:tc>
          <w:tcPr>
            <w:tcW w:w="1231" w:type="dxa"/>
            <w:vAlign w:val="center"/>
          </w:tcPr>
          <w:p w:rsidR="000D77B4" w:rsidRPr="00857132" w:rsidRDefault="000D77B4" w:rsidP="001A3BBC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color w:val="000000"/>
                <w:sz w:val="28"/>
                <w:szCs w:val="28"/>
              </w:rPr>
              <w:t>83.1%</w:t>
            </w:r>
          </w:p>
        </w:tc>
        <w:tc>
          <w:tcPr>
            <w:tcW w:w="1256" w:type="dxa"/>
            <w:vAlign w:val="center"/>
          </w:tcPr>
          <w:p w:rsidR="000D77B4" w:rsidRPr="00857132" w:rsidRDefault="000D77B4" w:rsidP="001A3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7132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1056" w:type="dxa"/>
            <w:vAlign w:val="center"/>
          </w:tcPr>
          <w:p w:rsidR="000D77B4" w:rsidRPr="00857132" w:rsidRDefault="000D77B4" w:rsidP="001A3BBC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color w:val="000000"/>
                <w:sz w:val="28"/>
                <w:szCs w:val="28"/>
              </w:rPr>
              <w:t>23.1%</w:t>
            </w:r>
          </w:p>
        </w:tc>
      </w:tr>
      <w:tr w:rsidR="000D77B4" w:rsidTr="00857132">
        <w:trPr>
          <w:trHeight w:val="454"/>
        </w:trPr>
        <w:tc>
          <w:tcPr>
            <w:tcW w:w="852" w:type="dxa"/>
            <w:vAlign w:val="center"/>
          </w:tcPr>
          <w:p w:rsidR="000D77B4" w:rsidRPr="00857132" w:rsidRDefault="000D77B4" w:rsidP="001A3BBC">
            <w:pPr>
              <w:spacing w:line="2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1272" w:type="dxa"/>
            <w:vAlign w:val="center"/>
          </w:tcPr>
          <w:p w:rsidR="000D77B4" w:rsidRPr="00857132" w:rsidRDefault="000D77B4" w:rsidP="001A3BBC">
            <w:pPr>
              <w:widowControl/>
              <w:spacing w:line="32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857132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港区</w:t>
            </w:r>
          </w:p>
        </w:tc>
        <w:tc>
          <w:tcPr>
            <w:tcW w:w="816" w:type="dxa"/>
            <w:vAlign w:val="center"/>
          </w:tcPr>
          <w:p w:rsidR="000D77B4" w:rsidRPr="00857132" w:rsidRDefault="000D77B4" w:rsidP="001A3BBC">
            <w:pPr>
              <w:spacing w:line="2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0D77B4" w:rsidRPr="00857132" w:rsidRDefault="000D77B4" w:rsidP="001A3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713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29" w:type="dxa"/>
            <w:vAlign w:val="center"/>
          </w:tcPr>
          <w:p w:rsidR="000D77B4" w:rsidRPr="00857132" w:rsidRDefault="000D77B4" w:rsidP="001A3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713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481" w:type="dxa"/>
            <w:vAlign w:val="center"/>
          </w:tcPr>
          <w:p w:rsidR="000D77B4" w:rsidRPr="00857132" w:rsidRDefault="000D77B4" w:rsidP="001A3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713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231" w:type="dxa"/>
            <w:vAlign w:val="center"/>
          </w:tcPr>
          <w:p w:rsidR="000D77B4" w:rsidRPr="00857132" w:rsidRDefault="000D77B4" w:rsidP="001A3BBC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color w:val="000000"/>
                <w:sz w:val="28"/>
                <w:szCs w:val="28"/>
              </w:rPr>
              <w:t>100.0%</w:t>
            </w:r>
          </w:p>
        </w:tc>
        <w:tc>
          <w:tcPr>
            <w:tcW w:w="1256" w:type="dxa"/>
            <w:vAlign w:val="center"/>
          </w:tcPr>
          <w:p w:rsidR="000D77B4" w:rsidRPr="00857132" w:rsidRDefault="000D77B4" w:rsidP="001A3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57132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056" w:type="dxa"/>
            <w:vAlign w:val="center"/>
          </w:tcPr>
          <w:p w:rsidR="000D77B4" w:rsidRPr="00857132" w:rsidRDefault="000D77B4" w:rsidP="001A3BBC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color w:val="000000"/>
                <w:sz w:val="28"/>
                <w:szCs w:val="28"/>
              </w:rPr>
              <w:t>100.0%</w:t>
            </w:r>
          </w:p>
        </w:tc>
      </w:tr>
      <w:tr w:rsidR="000D77B4" w:rsidTr="00857132">
        <w:trPr>
          <w:trHeight w:val="454"/>
        </w:trPr>
        <w:tc>
          <w:tcPr>
            <w:tcW w:w="852" w:type="dxa"/>
            <w:vAlign w:val="center"/>
          </w:tcPr>
          <w:p w:rsidR="000D77B4" w:rsidRPr="00660E7E" w:rsidRDefault="000D77B4" w:rsidP="001A3BBC"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2" w:type="dxa"/>
            <w:vAlign w:val="center"/>
          </w:tcPr>
          <w:p w:rsidR="000D77B4" w:rsidRPr="00902871" w:rsidRDefault="000D77B4" w:rsidP="001A3BBC">
            <w:pPr>
              <w:widowControl/>
              <w:spacing w:line="320" w:lineRule="exact"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902871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816" w:type="dxa"/>
            <w:vAlign w:val="center"/>
          </w:tcPr>
          <w:p w:rsidR="000D77B4" w:rsidRPr="00902871" w:rsidRDefault="000D77B4" w:rsidP="001A3BBC">
            <w:pPr>
              <w:spacing w:line="2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02871">
              <w:rPr>
                <w:rFonts w:ascii="仿宋_GB2312" w:eastAsia="仿宋_GB2312" w:hint="eastAsia"/>
                <w:sz w:val="28"/>
                <w:szCs w:val="28"/>
              </w:rPr>
              <w:t>370</w:t>
            </w:r>
          </w:p>
        </w:tc>
        <w:tc>
          <w:tcPr>
            <w:tcW w:w="705" w:type="dxa"/>
            <w:vAlign w:val="center"/>
          </w:tcPr>
          <w:p w:rsidR="000D77B4" w:rsidRPr="00902871" w:rsidRDefault="000D77B4" w:rsidP="001A3BBC">
            <w:pPr>
              <w:spacing w:line="2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02871">
              <w:rPr>
                <w:rFonts w:ascii="仿宋_GB2312" w:eastAsia="仿宋_GB2312" w:hint="eastAsia"/>
                <w:sz w:val="28"/>
                <w:szCs w:val="28"/>
              </w:rPr>
              <w:t>303</w:t>
            </w:r>
          </w:p>
        </w:tc>
        <w:tc>
          <w:tcPr>
            <w:tcW w:w="829" w:type="dxa"/>
            <w:vAlign w:val="center"/>
          </w:tcPr>
          <w:p w:rsidR="000D77B4" w:rsidRPr="00902871" w:rsidRDefault="000D77B4" w:rsidP="001A3BBC">
            <w:pPr>
              <w:spacing w:line="2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02871">
              <w:rPr>
                <w:rFonts w:ascii="仿宋_GB2312" w:eastAsia="仿宋_GB2312" w:hint="eastAsia"/>
                <w:sz w:val="28"/>
                <w:szCs w:val="28"/>
              </w:rPr>
              <w:t>67</w:t>
            </w:r>
          </w:p>
        </w:tc>
        <w:tc>
          <w:tcPr>
            <w:tcW w:w="1481" w:type="dxa"/>
            <w:vAlign w:val="center"/>
          </w:tcPr>
          <w:p w:rsidR="000D77B4" w:rsidRPr="00902871" w:rsidRDefault="000D77B4" w:rsidP="001A3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0287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290</w:t>
            </w:r>
          </w:p>
        </w:tc>
        <w:tc>
          <w:tcPr>
            <w:tcW w:w="1231" w:type="dxa"/>
            <w:vAlign w:val="center"/>
          </w:tcPr>
          <w:p w:rsidR="000D77B4" w:rsidRPr="00902871" w:rsidRDefault="000D77B4" w:rsidP="001A3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0287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78.4%</w:t>
            </w:r>
          </w:p>
        </w:tc>
        <w:tc>
          <w:tcPr>
            <w:tcW w:w="1256" w:type="dxa"/>
            <w:vAlign w:val="center"/>
          </w:tcPr>
          <w:p w:rsidR="000D77B4" w:rsidRPr="00902871" w:rsidRDefault="000D77B4" w:rsidP="001A3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0287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148</w:t>
            </w:r>
          </w:p>
        </w:tc>
        <w:tc>
          <w:tcPr>
            <w:tcW w:w="1056" w:type="dxa"/>
            <w:vAlign w:val="center"/>
          </w:tcPr>
          <w:p w:rsidR="000D77B4" w:rsidRPr="00902871" w:rsidRDefault="000D77B4" w:rsidP="001A3BB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0287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40%</w:t>
            </w:r>
          </w:p>
        </w:tc>
      </w:tr>
    </w:tbl>
    <w:p w:rsidR="000D77B4" w:rsidRDefault="000D77B4" w:rsidP="000D77B4">
      <w:pPr>
        <w:spacing w:line="560" w:lineRule="exact"/>
        <w:ind w:firstLineChars="495" w:firstLine="1590"/>
        <w:rPr>
          <w:rFonts w:ascii="宋体" w:hAnsi="宋体" w:cs="宋体"/>
          <w:b/>
          <w:bCs/>
          <w:sz w:val="32"/>
          <w:szCs w:val="32"/>
        </w:rPr>
      </w:pPr>
    </w:p>
    <w:p w:rsidR="000D77B4" w:rsidRDefault="000D77B4" w:rsidP="000D77B4">
      <w:pPr>
        <w:spacing w:line="560" w:lineRule="exact"/>
        <w:ind w:firstLineChars="495" w:firstLine="1590"/>
        <w:rPr>
          <w:rFonts w:ascii="宋体" w:hAnsi="宋体" w:cs="宋体"/>
          <w:b/>
          <w:bCs/>
          <w:sz w:val="32"/>
          <w:szCs w:val="32"/>
        </w:rPr>
      </w:pPr>
    </w:p>
    <w:p w:rsidR="000D77B4" w:rsidRDefault="000D77B4" w:rsidP="000D77B4">
      <w:pPr>
        <w:spacing w:line="560" w:lineRule="exact"/>
        <w:ind w:firstLineChars="495" w:firstLine="1590"/>
        <w:rPr>
          <w:rFonts w:ascii="宋体" w:hAnsi="宋体" w:cs="宋体"/>
          <w:b/>
          <w:bCs/>
          <w:sz w:val="32"/>
          <w:szCs w:val="32"/>
        </w:rPr>
      </w:pPr>
    </w:p>
    <w:p w:rsidR="00902871" w:rsidRDefault="00902871" w:rsidP="003F2DBE">
      <w:pPr>
        <w:spacing w:line="560" w:lineRule="exact"/>
        <w:rPr>
          <w:rFonts w:ascii="宋体" w:hAnsi="宋体" w:cs="宋体"/>
          <w:b/>
          <w:bCs/>
          <w:sz w:val="32"/>
          <w:szCs w:val="32"/>
        </w:rPr>
      </w:pPr>
    </w:p>
    <w:p w:rsidR="00902871" w:rsidRPr="00902871" w:rsidRDefault="00902871" w:rsidP="00902871">
      <w:pPr>
        <w:spacing w:line="560" w:lineRule="exact"/>
        <w:ind w:leftChars="-67" w:hangingChars="44" w:hanging="141"/>
        <w:rPr>
          <w:rFonts w:ascii="仿宋_GB2312" w:eastAsia="仿宋_GB2312" w:hAnsi="宋体" w:cs="宋体"/>
          <w:bCs/>
          <w:sz w:val="32"/>
          <w:szCs w:val="32"/>
        </w:rPr>
      </w:pPr>
      <w:r w:rsidRPr="00902871">
        <w:rPr>
          <w:rFonts w:ascii="仿宋_GB2312" w:eastAsia="仿宋_GB2312" w:hAnsi="宋体" w:cs="宋体" w:hint="eastAsia"/>
          <w:bCs/>
          <w:sz w:val="32"/>
          <w:szCs w:val="32"/>
        </w:rPr>
        <w:lastRenderedPageBreak/>
        <w:t>附表2</w:t>
      </w:r>
    </w:p>
    <w:p w:rsidR="00902871" w:rsidRDefault="00902871" w:rsidP="005C4BAF">
      <w:pPr>
        <w:spacing w:line="560" w:lineRule="exact"/>
        <w:ind w:firstLineChars="445" w:firstLine="1430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尚未有完成</w:t>
      </w:r>
      <w:r w:rsidR="005C4BAF">
        <w:rPr>
          <w:rFonts w:ascii="宋体" w:hAnsi="宋体" w:cs="宋体" w:hint="eastAsia"/>
          <w:b/>
          <w:bCs/>
          <w:sz w:val="32"/>
          <w:szCs w:val="32"/>
        </w:rPr>
        <w:t>治理</w:t>
      </w:r>
      <w:r>
        <w:rPr>
          <w:rFonts w:ascii="宋体" w:hAnsi="宋体" w:cs="宋体" w:hint="eastAsia"/>
          <w:b/>
          <w:bCs/>
          <w:sz w:val="32"/>
          <w:szCs w:val="32"/>
        </w:rPr>
        <w:t>改造户数的镇（街道）</w:t>
      </w:r>
    </w:p>
    <w:p w:rsidR="00902871" w:rsidRDefault="00902871" w:rsidP="00902871">
      <w:pPr>
        <w:spacing w:line="560" w:lineRule="exact"/>
        <w:ind w:firstLineChars="2600" w:firstLine="6240"/>
        <w:rPr>
          <w:rFonts w:ascii="仿宋_GB2312" w:eastAsia="仿宋_GB2312" w:hAnsi="宋体" w:cs="宋体"/>
          <w:bCs/>
          <w:sz w:val="24"/>
        </w:rPr>
      </w:pPr>
      <w:r>
        <w:rPr>
          <w:rFonts w:ascii="仿宋_GB2312" w:eastAsia="仿宋_GB2312" w:hAnsi="宋体" w:cs="宋体" w:hint="eastAsia"/>
          <w:bCs/>
          <w:sz w:val="24"/>
        </w:rPr>
        <w:t>截至2020年6月底</w:t>
      </w:r>
    </w:p>
    <w:tbl>
      <w:tblPr>
        <w:tblpPr w:leftFromText="180" w:rightFromText="180" w:vertAnchor="page" w:horzAnchor="margin" w:tblpY="3451"/>
        <w:tblW w:w="9072" w:type="dxa"/>
        <w:tblLook w:val="04A0"/>
      </w:tblPr>
      <w:tblGrid>
        <w:gridCol w:w="800"/>
        <w:gridCol w:w="1660"/>
        <w:gridCol w:w="2100"/>
        <w:gridCol w:w="1201"/>
        <w:gridCol w:w="1701"/>
        <w:gridCol w:w="1610"/>
      </w:tblGrid>
      <w:tr w:rsidR="00902871" w:rsidTr="00902871">
        <w:trPr>
          <w:trHeight w:val="2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871" w:rsidRPr="00857132" w:rsidRDefault="00902871" w:rsidP="0090287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4"/>
              </w:rPr>
            </w:pPr>
            <w:r w:rsidRPr="00857132"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871" w:rsidRPr="00857132" w:rsidRDefault="00902871" w:rsidP="0090287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4"/>
              </w:rPr>
            </w:pPr>
            <w:r w:rsidRPr="00857132"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4"/>
              </w:rPr>
              <w:t>县（市、区)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871" w:rsidRPr="00857132" w:rsidRDefault="00902871" w:rsidP="0090287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4"/>
              </w:rPr>
            </w:pPr>
            <w:r w:rsidRPr="00857132"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4"/>
              </w:rPr>
              <w:t>镇（街道）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871" w:rsidRPr="00857132" w:rsidRDefault="00902871" w:rsidP="00902871">
            <w:pPr>
              <w:widowControl/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4"/>
              </w:rPr>
            </w:pPr>
            <w:r w:rsidRPr="00857132"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4"/>
              </w:rPr>
              <w:t>困难家庭</w:t>
            </w:r>
            <w:r w:rsidRPr="00857132"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 w:val="24"/>
              </w:rPr>
              <w:t>危房</w:t>
            </w:r>
            <w:r w:rsidRPr="00857132"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4"/>
              </w:rPr>
              <w:t>户数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871" w:rsidRPr="005C4BAF" w:rsidRDefault="004F2CD1" w:rsidP="005C4BAF">
            <w:pPr>
              <w:spacing w:line="320" w:lineRule="exact"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开工数</w:t>
            </w:r>
            <w:r w:rsidR="005C4BAF" w:rsidRPr="00857132">
              <w:rPr>
                <w:rFonts w:asciiTheme="minorEastAsia" w:eastAsiaTheme="minorEastAsia" w:hAnsiTheme="minorEastAsia" w:hint="eastAsia"/>
                <w:b/>
                <w:color w:val="000000"/>
                <w:kern w:val="0"/>
                <w:sz w:val="24"/>
              </w:rPr>
              <w:t>（户）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871" w:rsidRPr="00857132" w:rsidRDefault="00902871" w:rsidP="005C4BAF">
            <w:pPr>
              <w:widowControl/>
              <w:spacing w:line="400" w:lineRule="exact"/>
              <w:ind w:leftChars="112" w:left="471" w:hangingChars="98" w:hanging="236"/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4"/>
              </w:rPr>
            </w:pPr>
            <w:r w:rsidRPr="00857132"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 w:val="24"/>
              </w:rPr>
              <w:t>完成数</w:t>
            </w:r>
            <w:r w:rsidR="005C4BAF">
              <w:rPr>
                <w:rFonts w:asciiTheme="minorEastAsia" w:eastAsiaTheme="minorEastAsia" w:hAnsiTheme="minorEastAsia" w:hint="eastAsia"/>
                <w:b/>
                <w:bCs/>
                <w:color w:val="000000"/>
                <w:kern w:val="0"/>
                <w:sz w:val="24"/>
              </w:rPr>
              <w:t>（户）</w:t>
            </w:r>
          </w:p>
        </w:tc>
      </w:tr>
      <w:tr w:rsidR="00902871" w:rsidTr="00902871">
        <w:trPr>
          <w:trHeight w:val="2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871" w:rsidRPr="00857132" w:rsidRDefault="00902871" w:rsidP="00902871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871" w:rsidRPr="00857132" w:rsidRDefault="00902871" w:rsidP="00857132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南湖区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871" w:rsidRPr="00857132" w:rsidRDefault="00902871" w:rsidP="00902871">
            <w:pPr>
              <w:jc w:val="center"/>
              <w:rPr>
                <w:rFonts w:ascii="仿宋_GB2312" w:eastAsia="仿宋_GB2312" w:hAnsi="宋体" w:cs="宋体"/>
                <w:color w:val="2F2F2F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color w:val="2F2F2F"/>
                <w:sz w:val="28"/>
                <w:szCs w:val="28"/>
              </w:rPr>
              <w:t>余新镇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871" w:rsidRPr="00857132" w:rsidRDefault="00902871" w:rsidP="00902871">
            <w:pPr>
              <w:jc w:val="center"/>
              <w:rPr>
                <w:rFonts w:ascii="仿宋_GB2312" w:eastAsia="仿宋_GB2312" w:hAnsi="宋体" w:cs="宋体"/>
                <w:color w:val="2F2F2F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color w:val="2F2F2F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871" w:rsidRPr="00857132" w:rsidRDefault="00902871" w:rsidP="00902871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871" w:rsidRPr="00857132" w:rsidRDefault="00902871" w:rsidP="00902871">
            <w:pPr>
              <w:jc w:val="center"/>
              <w:rPr>
                <w:rFonts w:ascii="仿宋_GB2312" w:eastAsia="仿宋_GB2312" w:hAnsi="宋体" w:cs="宋体"/>
                <w:color w:val="2F2F2F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color w:val="2F2F2F"/>
                <w:sz w:val="28"/>
                <w:szCs w:val="28"/>
              </w:rPr>
              <w:t>0</w:t>
            </w:r>
          </w:p>
        </w:tc>
      </w:tr>
      <w:tr w:rsidR="00902871" w:rsidTr="00902871">
        <w:trPr>
          <w:trHeight w:val="2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871" w:rsidRPr="00857132" w:rsidRDefault="00902871" w:rsidP="00902871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871" w:rsidRPr="00857132" w:rsidRDefault="00902871" w:rsidP="00857132">
            <w:pPr>
              <w:widowControl/>
              <w:spacing w:line="400" w:lineRule="exact"/>
              <w:ind w:firstLineChars="100" w:firstLine="28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秀洲区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871" w:rsidRPr="00857132" w:rsidRDefault="00902871" w:rsidP="00902871">
            <w:pPr>
              <w:jc w:val="center"/>
              <w:rPr>
                <w:rFonts w:ascii="仿宋_GB2312" w:eastAsia="仿宋_GB2312" w:hAnsi="宋体" w:cs="宋体"/>
                <w:color w:val="2F2F2F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color w:val="2F2F2F"/>
                <w:sz w:val="28"/>
                <w:szCs w:val="28"/>
              </w:rPr>
              <w:t>洪合镇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871" w:rsidRPr="00857132" w:rsidRDefault="00902871" w:rsidP="00902871">
            <w:pPr>
              <w:jc w:val="center"/>
              <w:rPr>
                <w:rFonts w:ascii="仿宋_GB2312" w:eastAsia="仿宋_GB2312" w:hAnsi="宋体" w:cs="宋体"/>
                <w:color w:val="2F2F2F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color w:val="2F2F2F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871" w:rsidRPr="00857132" w:rsidRDefault="00902871" w:rsidP="00902871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871" w:rsidRPr="00857132" w:rsidRDefault="00902871" w:rsidP="00902871">
            <w:pPr>
              <w:jc w:val="center"/>
              <w:rPr>
                <w:rFonts w:ascii="仿宋_GB2312" w:eastAsia="仿宋_GB2312" w:hAnsi="宋体" w:cs="宋体"/>
                <w:color w:val="2F2F2F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color w:val="2F2F2F"/>
                <w:sz w:val="28"/>
                <w:szCs w:val="28"/>
              </w:rPr>
              <w:t>0</w:t>
            </w:r>
          </w:p>
        </w:tc>
      </w:tr>
      <w:tr w:rsidR="00902871" w:rsidTr="00902871">
        <w:trPr>
          <w:trHeight w:val="2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871" w:rsidRPr="00857132" w:rsidRDefault="00902871" w:rsidP="00902871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871" w:rsidRPr="00857132" w:rsidRDefault="00902871" w:rsidP="00857132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871" w:rsidRPr="00857132" w:rsidRDefault="00902871" w:rsidP="00902871">
            <w:pPr>
              <w:jc w:val="center"/>
              <w:rPr>
                <w:rFonts w:ascii="仿宋_GB2312" w:eastAsia="仿宋_GB2312" w:hAnsi="宋体" w:cs="宋体"/>
                <w:color w:val="2F2F2F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color w:val="2F2F2F"/>
                <w:sz w:val="28"/>
                <w:szCs w:val="28"/>
              </w:rPr>
              <w:t>王江泾镇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871" w:rsidRPr="00857132" w:rsidRDefault="00902871" w:rsidP="00902871">
            <w:pPr>
              <w:jc w:val="center"/>
              <w:rPr>
                <w:rFonts w:ascii="仿宋_GB2312" w:eastAsia="仿宋_GB2312" w:hAnsi="宋体" w:cs="宋体"/>
                <w:color w:val="2F2F2F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color w:val="2F2F2F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871" w:rsidRPr="00857132" w:rsidRDefault="00902871" w:rsidP="00902871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871" w:rsidRPr="00857132" w:rsidRDefault="00902871" w:rsidP="00902871">
            <w:pPr>
              <w:jc w:val="center"/>
              <w:rPr>
                <w:rFonts w:ascii="仿宋_GB2312" w:eastAsia="仿宋_GB2312" w:hAnsi="宋体" w:cs="宋体"/>
                <w:color w:val="2F2F2F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color w:val="2F2F2F"/>
                <w:sz w:val="28"/>
                <w:szCs w:val="28"/>
              </w:rPr>
              <w:t>0</w:t>
            </w:r>
          </w:p>
        </w:tc>
      </w:tr>
      <w:tr w:rsidR="00902871" w:rsidTr="00902871">
        <w:trPr>
          <w:trHeight w:val="2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871" w:rsidRPr="00857132" w:rsidRDefault="00902871" w:rsidP="00902871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871" w:rsidRPr="00857132" w:rsidRDefault="00902871" w:rsidP="00857132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嘉善县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871" w:rsidRPr="00857132" w:rsidRDefault="00902871" w:rsidP="00902871">
            <w:pPr>
              <w:jc w:val="center"/>
              <w:rPr>
                <w:rFonts w:ascii="仿宋_GB2312" w:eastAsia="仿宋_GB2312" w:hAnsi="宋体" w:cs="宋体"/>
                <w:color w:val="2F2F2F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color w:val="2F2F2F"/>
                <w:sz w:val="28"/>
                <w:szCs w:val="28"/>
              </w:rPr>
              <w:t>惠民街道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871" w:rsidRPr="00857132" w:rsidRDefault="00902871" w:rsidP="00902871">
            <w:pPr>
              <w:jc w:val="center"/>
              <w:rPr>
                <w:rFonts w:ascii="仿宋_GB2312" w:eastAsia="仿宋_GB2312" w:hAnsi="宋体" w:cs="宋体"/>
                <w:color w:val="2F2F2F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color w:val="2F2F2F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871" w:rsidRPr="00857132" w:rsidRDefault="00902871" w:rsidP="00902871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871" w:rsidRPr="00857132" w:rsidRDefault="00902871" w:rsidP="00902871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color w:val="000000"/>
                <w:sz w:val="28"/>
                <w:szCs w:val="28"/>
              </w:rPr>
              <w:t>0</w:t>
            </w:r>
          </w:p>
        </w:tc>
      </w:tr>
      <w:tr w:rsidR="00902871" w:rsidTr="00902871">
        <w:trPr>
          <w:trHeight w:val="2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871" w:rsidRPr="00857132" w:rsidRDefault="00902871" w:rsidP="00902871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871" w:rsidRPr="00857132" w:rsidRDefault="00902871" w:rsidP="00857132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871" w:rsidRPr="00857132" w:rsidRDefault="00902871" w:rsidP="00902871">
            <w:pPr>
              <w:jc w:val="center"/>
              <w:rPr>
                <w:rFonts w:ascii="仿宋_GB2312" w:eastAsia="仿宋_GB2312" w:hAnsi="宋体" w:cs="宋体"/>
                <w:color w:val="2F2F2F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color w:val="2F2F2F"/>
                <w:sz w:val="28"/>
                <w:szCs w:val="28"/>
              </w:rPr>
              <w:t>干窑镇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871" w:rsidRPr="00857132" w:rsidRDefault="00902871" w:rsidP="00902871">
            <w:pPr>
              <w:jc w:val="center"/>
              <w:rPr>
                <w:rFonts w:ascii="仿宋_GB2312" w:eastAsia="仿宋_GB2312" w:hAnsi="宋体" w:cs="宋体"/>
                <w:color w:val="2F2F2F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color w:val="2F2F2F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871" w:rsidRPr="00857132" w:rsidRDefault="00902871" w:rsidP="00902871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871" w:rsidRPr="00857132" w:rsidRDefault="00902871" w:rsidP="00902871">
            <w:pPr>
              <w:jc w:val="center"/>
              <w:rPr>
                <w:rFonts w:ascii="仿宋_GB2312" w:eastAsia="仿宋_GB2312" w:hAnsi="宋体" w:cs="宋体"/>
                <w:color w:val="2F2F2F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color w:val="2F2F2F"/>
                <w:sz w:val="28"/>
                <w:szCs w:val="28"/>
              </w:rPr>
              <w:t>0</w:t>
            </w:r>
          </w:p>
        </w:tc>
      </w:tr>
      <w:tr w:rsidR="00902871" w:rsidTr="00902871">
        <w:trPr>
          <w:trHeight w:val="2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871" w:rsidRPr="00857132" w:rsidRDefault="00902871" w:rsidP="00902871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871" w:rsidRPr="00857132" w:rsidRDefault="00902871" w:rsidP="00857132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平湖市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871" w:rsidRPr="00857132" w:rsidRDefault="00902871" w:rsidP="00902871">
            <w:pPr>
              <w:jc w:val="center"/>
              <w:rPr>
                <w:rFonts w:ascii="仿宋_GB2312" w:eastAsia="仿宋_GB2312" w:hAnsi="宋体" w:cs="宋体"/>
                <w:color w:val="2F2F2F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color w:val="2F2F2F"/>
                <w:sz w:val="28"/>
                <w:szCs w:val="28"/>
              </w:rPr>
              <w:t>独山港镇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871" w:rsidRPr="00857132" w:rsidRDefault="00902871" w:rsidP="00902871">
            <w:pPr>
              <w:jc w:val="center"/>
              <w:rPr>
                <w:rFonts w:ascii="仿宋_GB2312" w:eastAsia="仿宋_GB2312" w:hAnsi="宋体" w:cs="宋体"/>
                <w:color w:val="2F2F2F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color w:val="2F2F2F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871" w:rsidRPr="00857132" w:rsidRDefault="00902871" w:rsidP="00902871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871" w:rsidRPr="00857132" w:rsidRDefault="00902871" w:rsidP="00902871">
            <w:pPr>
              <w:jc w:val="center"/>
              <w:rPr>
                <w:rFonts w:ascii="仿宋_GB2312" w:eastAsia="仿宋_GB2312" w:hAnsi="宋体" w:cs="宋体"/>
                <w:color w:val="2F2F2F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color w:val="2F2F2F"/>
                <w:sz w:val="28"/>
                <w:szCs w:val="28"/>
              </w:rPr>
              <w:t>0</w:t>
            </w:r>
          </w:p>
        </w:tc>
      </w:tr>
      <w:tr w:rsidR="00902871" w:rsidTr="00902871">
        <w:trPr>
          <w:trHeight w:val="2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871" w:rsidRPr="00857132" w:rsidRDefault="00902871" w:rsidP="00902871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871" w:rsidRPr="00857132" w:rsidRDefault="00902871" w:rsidP="00857132">
            <w:pPr>
              <w:widowControl/>
              <w:spacing w:line="400" w:lineRule="exact"/>
              <w:ind w:firstLineChars="100" w:firstLine="28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海盐县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871" w:rsidRPr="00857132" w:rsidRDefault="00902871" w:rsidP="00902871">
            <w:pPr>
              <w:jc w:val="center"/>
              <w:rPr>
                <w:rFonts w:ascii="仿宋_GB2312" w:eastAsia="仿宋_GB2312" w:hAnsi="宋体" w:cs="宋体"/>
                <w:color w:val="2F2F2F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color w:val="2F2F2F"/>
                <w:sz w:val="28"/>
                <w:szCs w:val="28"/>
              </w:rPr>
              <w:t>武原街道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871" w:rsidRPr="00857132" w:rsidRDefault="00902871" w:rsidP="00902871">
            <w:pPr>
              <w:jc w:val="center"/>
              <w:rPr>
                <w:rFonts w:ascii="仿宋_GB2312" w:eastAsia="仿宋_GB2312" w:hAnsi="宋体" w:cs="宋体"/>
                <w:color w:val="2F2F2F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color w:val="2F2F2F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871" w:rsidRPr="00857132" w:rsidRDefault="00902871" w:rsidP="00902871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871" w:rsidRPr="00857132" w:rsidRDefault="00902871" w:rsidP="00902871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color w:val="000000"/>
                <w:sz w:val="28"/>
                <w:szCs w:val="28"/>
              </w:rPr>
              <w:t>0</w:t>
            </w:r>
          </w:p>
        </w:tc>
      </w:tr>
      <w:tr w:rsidR="00902871" w:rsidTr="00902871">
        <w:trPr>
          <w:trHeight w:val="2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871" w:rsidRPr="00857132" w:rsidRDefault="00902871" w:rsidP="00902871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871" w:rsidRPr="00857132" w:rsidRDefault="00902871" w:rsidP="00857132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871" w:rsidRPr="00857132" w:rsidRDefault="00902871" w:rsidP="00902871">
            <w:pPr>
              <w:jc w:val="center"/>
              <w:rPr>
                <w:rFonts w:ascii="仿宋_GB2312" w:eastAsia="仿宋_GB2312" w:hAnsi="宋体" w:cs="宋体"/>
                <w:color w:val="2F2F2F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color w:val="2F2F2F"/>
                <w:sz w:val="28"/>
                <w:szCs w:val="28"/>
              </w:rPr>
              <w:t>望海街道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871" w:rsidRPr="00857132" w:rsidRDefault="00902871" w:rsidP="00902871">
            <w:pPr>
              <w:jc w:val="center"/>
              <w:rPr>
                <w:rFonts w:ascii="仿宋_GB2312" w:eastAsia="仿宋_GB2312" w:hAnsi="宋体" w:cs="宋体"/>
                <w:color w:val="2F2F2F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color w:val="2F2F2F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871" w:rsidRPr="00857132" w:rsidRDefault="00902871" w:rsidP="00902871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871" w:rsidRPr="00857132" w:rsidRDefault="00902871" w:rsidP="00902871">
            <w:pPr>
              <w:jc w:val="center"/>
              <w:rPr>
                <w:rFonts w:ascii="仿宋_GB2312" w:eastAsia="仿宋_GB2312" w:hAnsi="宋体" w:cs="宋体"/>
                <w:color w:val="2F2F2F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color w:val="2F2F2F"/>
                <w:sz w:val="28"/>
                <w:szCs w:val="28"/>
              </w:rPr>
              <w:t>0</w:t>
            </w:r>
          </w:p>
        </w:tc>
      </w:tr>
      <w:tr w:rsidR="00902871" w:rsidTr="00902871">
        <w:trPr>
          <w:trHeight w:val="2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871" w:rsidRPr="00857132" w:rsidRDefault="00902871" w:rsidP="00902871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871" w:rsidRPr="00857132" w:rsidRDefault="00902871" w:rsidP="00857132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871" w:rsidRPr="00857132" w:rsidRDefault="00902871" w:rsidP="00902871">
            <w:pPr>
              <w:jc w:val="center"/>
              <w:rPr>
                <w:rFonts w:ascii="仿宋_GB2312" w:eastAsia="仿宋_GB2312" w:hAnsi="宋体" w:cs="宋体"/>
                <w:color w:val="2F2F2F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color w:val="2F2F2F"/>
                <w:sz w:val="28"/>
                <w:szCs w:val="28"/>
              </w:rPr>
              <w:t>百步镇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871" w:rsidRPr="00857132" w:rsidRDefault="00902871" w:rsidP="00902871">
            <w:pPr>
              <w:jc w:val="center"/>
              <w:rPr>
                <w:rFonts w:ascii="仿宋_GB2312" w:eastAsia="仿宋_GB2312" w:hAnsi="宋体" w:cs="宋体"/>
                <w:color w:val="2F2F2F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color w:val="2F2F2F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871" w:rsidRPr="00857132" w:rsidRDefault="00902871" w:rsidP="00902871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871" w:rsidRPr="00857132" w:rsidRDefault="00902871" w:rsidP="00902871">
            <w:pPr>
              <w:jc w:val="center"/>
              <w:rPr>
                <w:rFonts w:ascii="仿宋_GB2312" w:eastAsia="仿宋_GB2312" w:hAnsi="宋体" w:cs="宋体"/>
                <w:color w:val="2F2F2F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color w:val="2F2F2F"/>
                <w:sz w:val="28"/>
                <w:szCs w:val="28"/>
              </w:rPr>
              <w:t>0</w:t>
            </w:r>
          </w:p>
        </w:tc>
      </w:tr>
      <w:tr w:rsidR="00902871" w:rsidTr="00902871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871" w:rsidRPr="00857132" w:rsidRDefault="00902871" w:rsidP="00902871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2871" w:rsidRPr="00857132" w:rsidRDefault="00902871" w:rsidP="00857132">
            <w:pPr>
              <w:widowControl/>
              <w:spacing w:line="400" w:lineRule="exact"/>
              <w:ind w:firstLineChars="100" w:firstLine="280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海宁市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871" w:rsidRPr="00857132" w:rsidRDefault="00902871" w:rsidP="00902871">
            <w:pPr>
              <w:jc w:val="center"/>
              <w:rPr>
                <w:rFonts w:ascii="仿宋_GB2312" w:eastAsia="仿宋_GB2312" w:hAnsi="宋体" w:cs="宋体"/>
                <w:color w:val="2F2F2F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color w:val="2F2F2F"/>
                <w:sz w:val="28"/>
                <w:szCs w:val="28"/>
              </w:rPr>
              <w:t>硖石街道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871" w:rsidRPr="00857132" w:rsidRDefault="00902871" w:rsidP="00902871">
            <w:pPr>
              <w:jc w:val="center"/>
              <w:rPr>
                <w:rFonts w:ascii="仿宋_GB2312" w:eastAsia="仿宋_GB2312" w:hAnsi="宋体" w:cs="宋体"/>
                <w:color w:val="2F2F2F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color w:val="2F2F2F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871" w:rsidRPr="00857132" w:rsidRDefault="00902871" w:rsidP="00902871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871" w:rsidRPr="00857132" w:rsidRDefault="00902871" w:rsidP="00902871">
            <w:pPr>
              <w:jc w:val="center"/>
              <w:rPr>
                <w:rFonts w:ascii="仿宋_GB2312" w:eastAsia="仿宋_GB2312" w:hAnsi="宋体" w:cs="宋体"/>
                <w:color w:val="2F2F2F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color w:val="2F2F2F"/>
                <w:sz w:val="28"/>
                <w:szCs w:val="28"/>
              </w:rPr>
              <w:t>0</w:t>
            </w:r>
          </w:p>
        </w:tc>
      </w:tr>
      <w:tr w:rsidR="00902871" w:rsidTr="00902871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871" w:rsidRPr="00857132" w:rsidRDefault="00902871" w:rsidP="00902871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71" w:rsidRPr="00857132" w:rsidRDefault="00902871" w:rsidP="00857132">
            <w:pPr>
              <w:widowControl/>
              <w:spacing w:line="400" w:lineRule="exact"/>
              <w:ind w:firstLineChars="100" w:firstLine="280"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桐乡市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871" w:rsidRPr="00857132" w:rsidRDefault="00902871" w:rsidP="00902871">
            <w:pPr>
              <w:jc w:val="center"/>
              <w:rPr>
                <w:rFonts w:ascii="仿宋_GB2312" w:eastAsia="仿宋_GB2312" w:hAnsi="宋体" w:cs="宋体"/>
                <w:color w:val="2F2F2F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color w:val="2F2F2F"/>
                <w:sz w:val="28"/>
                <w:szCs w:val="28"/>
              </w:rPr>
              <w:t>梧桐街道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871" w:rsidRPr="00857132" w:rsidRDefault="00902871" w:rsidP="00902871">
            <w:pPr>
              <w:jc w:val="center"/>
              <w:rPr>
                <w:rFonts w:ascii="仿宋_GB2312" w:eastAsia="仿宋_GB2312" w:hAnsi="宋体" w:cs="宋体"/>
                <w:color w:val="2F2F2F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color w:val="2F2F2F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871" w:rsidRPr="00857132" w:rsidRDefault="00902871" w:rsidP="00902871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871" w:rsidRPr="00857132" w:rsidRDefault="00902871" w:rsidP="00902871">
            <w:pPr>
              <w:jc w:val="center"/>
              <w:rPr>
                <w:rFonts w:ascii="仿宋_GB2312" w:eastAsia="仿宋_GB2312" w:hAnsi="宋体" w:cs="宋体"/>
                <w:color w:val="2F2F2F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color w:val="2F2F2F"/>
                <w:sz w:val="28"/>
                <w:szCs w:val="28"/>
              </w:rPr>
              <w:t>0</w:t>
            </w:r>
          </w:p>
        </w:tc>
      </w:tr>
      <w:tr w:rsidR="00902871" w:rsidTr="00902871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871" w:rsidRPr="00857132" w:rsidRDefault="00902871" w:rsidP="00902871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871" w:rsidRPr="00857132" w:rsidRDefault="00902871" w:rsidP="00902871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71" w:rsidRPr="00857132" w:rsidRDefault="00902871" w:rsidP="00902871">
            <w:pPr>
              <w:jc w:val="center"/>
              <w:rPr>
                <w:rFonts w:ascii="仿宋_GB2312" w:eastAsia="仿宋_GB2312" w:hAnsi="宋体" w:cs="宋体"/>
                <w:color w:val="2F2F2F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color w:val="2F2F2F"/>
                <w:sz w:val="28"/>
                <w:szCs w:val="28"/>
              </w:rPr>
              <w:t>洲泉镇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71" w:rsidRPr="00857132" w:rsidRDefault="00902871" w:rsidP="00902871">
            <w:pPr>
              <w:jc w:val="center"/>
              <w:rPr>
                <w:rFonts w:ascii="仿宋_GB2312" w:eastAsia="仿宋_GB2312" w:hAnsi="宋体" w:cs="宋体"/>
                <w:color w:val="2F2F2F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color w:val="2F2F2F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71" w:rsidRPr="00857132" w:rsidRDefault="00902871" w:rsidP="00902871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871" w:rsidRPr="00857132" w:rsidRDefault="00902871" w:rsidP="00902871">
            <w:pPr>
              <w:jc w:val="center"/>
              <w:rPr>
                <w:rFonts w:ascii="仿宋_GB2312" w:eastAsia="仿宋_GB2312" w:hAnsi="宋体" w:cs="宋体"/>
                <w:color w:val="2F2F2F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color w:val="2F2F2F"/>
                <w:sz w:val="28"/>
                <w:szCs w:val="28"/>
              </w:rPr>
              <w:t>0</w:t>
            </w:r>
          </w:p>
        </w:tc>
      </w:tr>
      <w:tr w:rsidR="00902871" w:rsidTr="00902871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871" w:rsidRPr="00857132" w:rsidRDefault="00902871" w:rsidP="00902871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71" w:rsidRPr="00857132" w:rsidRDefault="00902871" w:rsidP="00902871"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71" w:rsidRPr="00857132" w:rsidRDefault="00902871" w:rsidP="00902871">
            <w:pPr>
              <w:jc w:val="center"/>
              <w:rPr>
                <w:rFonts w:ascii="仿宋_GB2312" w:eastAsia="仿宋_GB2312" w:hAnsi="宋体" w:cs="宋体"/>
                <w:color w:val="2F2F2F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color w:val="2F2F2F"/>
                <w:sz w:val="28"/>
                <w:szCs w:val="28"/>
              </w:rPr>
              <w:t>大麻镇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71" w:rsidRPr="00857132" w:rsidRDefault="00902871" w:rsidP="00902871">
            <w:pPr>
              <w:jc w:val="center"/>
              <w:rPr>
                <w:rFonts w:ascii="仿宋_GB2312" w:eastAsia="仿宋_GB2312" w:hAnsi="宋体" w:cs="宋体"/>
                <w:color w:val="2F2F2F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color w:val="2F2F2F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71" w:rsidRPr="00857132" w:rsidRDefault="00902871" w:rsidP="00902871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871" w:rsidRPr="00857132" w:rsidRDefault="00902871" w:rsidP="00902871">
            <w:pPr>
              <w:jc w:val="center"/>
              <w:rPr>
                <w:rFonts w:ascii="仿宋_GB2312" w:eastAsia="仿宋_GB2312" w:hAnsi="宋体" w:cs="宋体"/>
                <w:color w:val="2F2F2F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color w:val="2F2F2F"/>
                <w:sz w:val="28"/>
                <w:szCs w:val="28"/>
              </w:rPr>
              <w:t>0</w:t>
            </w:r>
          </w:p>
        </w:tc>
      </w:tr>
      <w:tr w:rsidR="00902871" w:rsidTr="00902871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871" w:rsidRPr="00857132" w:rsidRDefault="00902871" w:rsidP="00902871"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6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2871" w:rsidRPr="00857132" w:rsidRDefault="00902871" w:rsidP="00902871"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71" w:rsidRPr="00857132" w:rsidRDefault="00902871" w:rsidP="00902871">
            <w:pPr>
              <w:jc w:val="center"/>
              <w:rPr>
                <w:rFonts w:ascii="仿宋_GB2312" w:eastAsia="仿宋_GB2312" w:hAnsi="宋体" w:cs="宋体"/>
                <w:color w:val="2F2F2F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color w:val="2F2F2F"/>
                <w:sz w:val="28"/>
                <w:szCs w:val="28"/>
              </w:rPr>
              <w:t>河山镇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71" w:rsidRPr="00857132" w:rsidRDefault="00902871" w:rsidP="00902871">
            <w:pPr>
              <w:jc w:val="center"/>
              <w:rPr>
                <w:rFonts w:ascii="仿宋_GB2312" w:eastAsia="仿宋_GB2312" w:hAnsi="宋体" w:cs="宋体"/>
                <w:color w:val="2F2F2F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color w:val="2F2F2F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871" w:rsidRPr="00857132" w:rsidRDefault="00902871" w:rsidP="00902871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871" w:rsidRPr="00857132" w:rsidRDefault="00902871" w:rsidP="00902871">
            <w:pPr>
              <w:jc w:val="center"/>
              <w:rPr>
                <w:rFonts w:ascii="仿宋_GB2312" w:eastAsia="仿宋_GB2312" w:hAnsi="宋体" w:cs="宋体"/>
                <w:color w:val="2F2F2F"/>
                <w:sz w:val="28"/>
                <w:szCs w:val="28"/>
              </w:rPr>
            </w:pPr>
            <w:r w:rsidRPr="00857132">
              <w:rPr>
                <w:rFonts w:ascii="仿宋_GB2312" w:eastAsia="仿宋_GB2312" w:hint="eastAsia"/>
                <w:color w:val="2F2F2F"/>
                <w:sz w:val="28"/>
                <w:szCs w:val="28"/>
              </w:rPr>
              <w:t>0</w:t>
            </w:r>
          </w:p>
        </w:tc>
      </w:tr>
    </w:tbl>
    <w:p w:rsidR="00A805AB" w:rsidRDefault="00A805AB">
      <w:pPr>
        <w:autoSpaceDE w:val="0"/>
        <w:autoSpaceDN w:val="0"/>
        <w:adjustRightInd w:val="0"/>
        <w:jc w:val="left"/>
        <w:rPr>
          <w:rFonts w:ascii="仿宋_GB2312" w:eastAsia="仿宋_GB2312" w:hAnsi="仿宋"/>
          <w:sz w:val="32"/>
          <w:szCs w:val="32"/>
        </w:rPr>
      </w:pPr>
    </w:p>
    <w:tbl>
      <w:tblPr>
        <w:tblpPr w:leftFromText="180" w:rightFromText="180" w:vertAnchor="text" w:horzAnchor="margin" w:tblpY="902"/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Look w:val="04A0"/>
      </w:tblPr>
      <w:tblGrid>
        <w:gridCol w:w="8424"/>
      </w:tblGrid>
      <w:tr w:rsidR="00857132" w:rsidTr="00857132">
        <w:trPr>
          <w:cantSplit/>
          <w:trHeight w:val="1395"/>
        </w:trPr>
        <w:tc>
          <w:tcPr>
            <w:tcW w:w="8424" w:type="dxa"/>
            <w:tcMar>
              <w:top w:w="0" w:type="dxa"/>
              <w:left w:w="102" w:type="dxa"/>
              <w:bottom w:w="0" w:type="dxa"/>
              <w:right w:w="102" w:type="dxa"/>
            </w:tcMar>
            <w:vAlign w:val="center"/>
          </w:tcPr>
          <w:p w:rsidR="00857132" w:rsidRDefault="00857132" w:rsidP="00857132">
            <w:pPr>
              <w:ind w:left="640" w:hangingChars="200" w:hanging="6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报：各县（市、区）政府、嘉兴港区管委会，</w:t>
            </w:r>
            <w:r>
              <w:rPr>
                <w:rFonts w:ascii="仿宋_GB2312" w:eastAsia="仿宋_GB2312" w:hint="eastAsia"/>
                <w:sz w:val="32"/>
                <w:szCs w:val="32"/>
              </w:rPr>
              <w:t>沈晓红副市长、肖</w:t>
            </w:r>
            <w:r>
              <w:rPr>
                <w:rFonts w:ascii="仿宋_GB2312" w:eastAsia="仿宋_GB2312"/>
                <w:sz w:val="32"/>
                <w:szCs w:val="32"/>
              </w:rPr>
              <w:t>建国</w:t>
            </w:r>
            <w:r>
              <w:rPr>
                <w:rFonts w:ascii="仿宋_GB2312" w:eastAsia="仿宋_GB2312" w:hint="eastAsia"/>
                <w:sz w:val="32"/>
                <w:szCs w:val="32"/>
              </w:rPr>
              <w:t>副秘书长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。</w:t>
            </w:r>
          </w:p>
        </w:tc>
      </w:tr>
    </w:tbl>
    <w:p w:rsidR="00A805AB" w:rsidRPr="00857132" w:rsidRDefault="00A805AB"/>
    <w:sectPr w:rsidR="00A805AB" w:rsidRPr="00857132" w:rsidSect="00A805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749" w:rsidRDefault="009E6749" w:rsidP="003E19E0">
      <w:r>
        <w:separator/>
      </w:r>
    </w:p>
  </w:endnote>
  <w:endnote w:type="continuationSeparator" w:id="1">
    <w:p w:rsidR="009E6749" w:rsidRDefault="009E6749" w:rsidP="003E1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等线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749" w:rsidRDefault="009E6749" w:rsidP="003E19E0">
      <w:r>
        <w:separator/>
      </w:r>
    </w:p>
  </w:footnote>
  <w:footnote w:type="continuationSeparator" w:id="1">
    <w:p w:rsidR="009E6749" w:rsidRDefault="009E6749" w:rsidP="003E19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52F5"/>
    <w:rsid w:val="00041B97"/>
    <w:rsid w:val="00044F58"/>
    <w:rsid w:val="00060BD0"/>
    <w:rsid w:val="00072E34"/>
    <w:rsid w:val="0007433C"/>
    <w:rsid w:val="000B5055"/>
    <w:rsid w:val="000D77B4"/>
    <w:rsid w:val="00107DF6"/>
    <w:rsid w:val="0011713B"/>
    <w:rsid w:val="001415A0"/>
    <w:rsid w:val="00156EAF"/>
    <w:rsid w:val="001C249A"/>
    <w:rsid w:val="001C69C3"/>
    <w:rsid w:val="001D39A5"/>
    <w:rsid w:val="0021339D"/>
    <w:rsid w:val="00226A89"/>
    <w:rsid w:val="00266CD5"/>
    <w:rsid w:val="002C4DF3"/>
    <w:rsid w:val="002E218F"/>
    <w:rsid w:val="002E52F5"/>
    <w:rsid w:val="002E7103"/>
    <w:rsid w:val="003160D5"/>
    <w:rsid w:val="0035320E"/>
    <w:rsid w:val="00362B1F"/>
    <w:rsid w:val="003933B5"/>
    <w:rsid w:val="003938C5"/>
    <w:rsid w:val="003A3E78"/>
    <w:rsid w:val="003A4D36"/>
    <w:rsid w:val="003B13AB"/>
    <w:rsid w:val="003B595C"/>
    <w:rsid w:val="003D11BB"/>
    <w:rsid w:val="003E19E0"/>
    <w:rsid w:val="003F1A01"/>
    <w:rsid w:val="003F2DBE"/>
    <w:rsid w:val="004265E2"/>
    <w:rsid w:val="00426D98"/>
    <w:rsid w:val="00434DB6"/>
    <w:rsid w:val="004B4A7E"/>
    <w:rsid w:val="004D09DC"/>
    <w:rsid w:val="004F2CD1"/>
    <w:rsid w:val="005059D2"/>
    <w:rsid w:val="00512E2E"/>
    <w:rsid w:val="00516696"/>
    <w:rsid w:val="00524B40"/>
    <w:rsid w:val="00561DF1"/>
    <w:rsid w:val="00562A69"/>
    <w:rsid w:val="00583869"/>
    <w:rsid w:val="0059228E"/>
    <w:rsid w:val="00594AFE"/>
    <w:rsid w:val="005C4BAF"/>
    <w:rsid w:val="005D206C"/>
    <w:rsid w:val="005E1D28"/>
    <w:rsid w:val="005F431E"/>
    <w:rsid w:val="00623392"/>
    <w:rsid w:val="006B5306"/>
    <w:rsid w:val="0071347C"/>
    <w:rsid w:val="00735011"/>
    <w:rsid w:val="00767BD2"/>
    <w:rsid w:val="007A0921"/>
    <w:rsid w:val="007B55B0"/>
    <w:rsid w:val="007F03D0"/>
    <w:rsid w:val="00825BC2"/>
    <w:rsid w:val="008319D4"/>
    <w:rsid w:val="0083512D"/>
    <w:rsid w:val="0083682A"/>
    <w:rsid w:val="00846959"/>
    <w:rsid w:val="00852232"/>
    <w:rsid w:val="00857132"/>
    <w:rsid w:val="00860F93"/>
    <w:rsid w:val="00902871"/>
    <w:rsid w:val="00904510"/>
    <w:rsid w:val="00910F4B"/>
    <w:rsid w:val="00917DB9"/>
    <w:rsid w:val="00944DF0"/>
    <w:rsid w:val="009E2B86"/>
    <w:rsid w:val="009E6749"/>
    <w:rsid w:val="009F35C2"/>
    <w:rsid w:val="00A4544B"/>
    <w:rsid w:val="00A63D67"/>
    <w:rsid w:val="00A805AB"/>
    <w:rsid w:val="00AC1182"/>
    <w:rsid w:val="00AC1A93"/>
    <w:rsid w:val="00AD1E66"/>
    <w:rsid w:val="00AF3A92"/>
    <w:rsid w:val="00B12D2D"/>
    <w:rsid w:val="00B16DDC"/>
    <w:rsid w:val="00B35903"/>
    <w:rsid w:val="00B3716B"/>
    <w:rsid w:val="00BB41AB"/>
    <w:rsid w:val="00BC2CF1"/>
    <w:rsid w:val="00BC3B25"/>
    <w:rsid w:val="00BE5188"/>
    <w:rsid w:val="00C14997"/>
    <w:rsid w:val="00C2196A"/>
    <w:rsid w:val="00C23438"/>
    <w:rsid w:val="00C34DD1"/>
    <w:rsid w:val="00C37CC6"/>
    <w:rsid w:val="00C70A41"/>
    <w:rsid w:val="00C76AE1"/>
    <w:rsid w:val="00CC5E8C"/>
    <w:rsid w:val="00CD2BF2"/>
    <w:rsid w:val="00CD72DC"/>
    <w:rsid w:val="00D25575"/>
    <w:rsid w:val="00DB6063"/>
    <w:rsid w:val="00DE5469"/>
    <w:rsid w:val="00E04BEC"/>
    <w:rsid w:val="00E46811"/>
    <w:rsid w:val="00EC5E83"/>
    <w:rsid w:val="00EF4F3A"/>
    <w:rsid w:val="00F0142C"/>
    <w:rsid w:val="00F2754B"/>
    <w:rsid w:val="00F27674"/>
    <w:rsid w:val="00F52121"/>
    <w:rsid w:val="00F63EA5"/>
    <w:rsid w:val="00F77692"/>
    <w:rsid w:val="00F803A1"/>
    <w:rsid w:val="00F95387"/>
    <w:rsid w:val="00FF00DC"/>
    <w:rsid w:val="25774FD3"/>
    <w:rsid w:val="3C9E5692"/>
    <w:rsid w:val="5E5E4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A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A805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805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A805A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6">
    <w:name w:val="Table Grid"/>
    <w:basedOn w:val="a1"/>
    <w:uiPriority w:val="59"/>
    <w:rsid w:val="00A805AB"/>
    <w:rPr>
      <w:rFonts w:eastAsia="Times New Roman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A805AB"/>
    <w:pPr>
      <w:ind w:firstLineChars="200" w:firstLine="420"/>
    </w:pPr>
    <w:rPr>
      <w:rFonts w:ascii="Calibri" w:hAnsi="Calibri" w:cs="Calibri"/>
      <w:szCs w:val="21"/>
    </w:rPr>
  </w:style>
  <w:style w:type="character" w:customStyle="1" w:styleId="Char0">
    <w:name w:val="页眉 Char"/>
    <w:basedOn w:val="a0"/>
    <w:link w:val="a4"/>
    <w:uiPriority w:val="99"/>
    <w:semiHidden/>
    <w:rsid w:val="00A805AB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805A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钟震(zhongz)</dc:creator>
  <cp:lastModifiedBy>钟震(zhongz)</cp:lastModifiedBy>
  <cp:revision>37</cp:revision>
  <cp:lastPrinted>2020-07-10T09:24:00Z</cp:lastPrinted>
  <dcterms:created xsi:type="dcterms:W3CDTF">2020-06-11T06:22:00Z</dcterms:created>
  <dcterms:modified xsi:type="dcterms:W3CDTF">2020-07-13T01:24:00Z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