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AB" w:rsidRDefault="00A805AB">
      <w:pPr>
        <w:spacing w:line="1200" w:lineRule="exact"/>
        <w:jc w:val="center"/>
        <w:rPr>
          <w:rFonts w:ascii="方正小标宋简体" w:eastAsia="方正小标宋简体" w:hAnsi="方正小标宋简体" w:cs="方正小标宋简体"/>
          <w:color w:val="FF0000"/>
          <w:kern w:val="0"/>
          <w:sz w:val="126"/>
          <w:szCs w:val="126"/>
        </w:rPr>
      </w:pPr>
    </w:p>
    <w:p w:rsidR="00A805AB" w:rsidRDefault="00B35903">
      <w:pPr>
        <w:spacing w:line="1200" w:lineRule="exact"/>
        <w:jc w:val="center"/>
        <w:rPr>
          <w:rFonts w:ascii="方正小标宋简体" w:eastAsia="方正小标宋简体"/>
          <w:b/>
          <w:bCs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/>
          <w:color w:val="FF0000"/>
          <w:kern w:val="0"/>
          <w:sz w:val="126"/>
          <w:szCs w:val="126"/>
        </w:rPr>
        <w:t>嘉兴城乡建设</w:t>
      </w:r>
    </w:p>
    <w:p w:rsidR="00A805AB" w:rsidRDefault="00B35903">
      <w:pPr>
        <w:spacing w:line="1200" w:lineRule="exact"/>
        <w:jc w:val="center"/>
        <w:rPr>
          <w:rFonts w:ascii="宋体" w:eastAsia="楷体_GB2312" w:hAnsi="宋体"/>
          <w:b/>
          <w:bCs/>
          <w:sz w:val="44"/>
          <w:szCs w:val="44"/>
        </w:rPr>
      </w:pPr>
      <w:r>
        <w:rPr>
          <w:rFonts w:ascii="宋体" w:eastAsia="楷体_GB2312" w:hAnsi="宋体" w:hint="eastAsia"/>
          <w:b/>
          <w:bCs/>
          <w:sz w:val="44"/>
          <w:szCs w:val="44"/>
        </w:rPr>
        <w:t>农村困难家庭危房改造工作专刊</w:t>
      </w:r>
    </w:p>
    <w:p w:rsidR="00A805AB" w:rsidRDefault="00B35903" w:rsidP="004F3B2F">
      <w:pPr>
        <w:spacing w:afterLines="100" w:line="400" w:lineRule="exact"/>
        <w:jc w:val="center"/>
        <w:rPr>
          <w:rFonts w:ascii="楷体_GB2312" w:eastAsia="楷体_GB2312" w:hAnsi="Calibri"/>
          <w:b/>
          <w:bCs/>
          <w:sz w:val="32"/>
        </w:rPr>
      </w:pPr>
      <w:r>
        <w:rPr>
          <w:rFonts w:ascii="楷体_GB2312" w:eastAsia="楷体_GB2312" w:hAnsi="Calibri" w:hint="eastAsia"/>
          <w:b/>
          <w:bCs/>
          <w:sz w:val="32"/>
        </w:rPr>
        <w:t>（第</w:t>
      </w:r>
      <w:r w:rsidR="00071CA3">
        <w:rPr>
          <w:rFonts w:ascii="楷体_GB2312" w:eastAsia="楷体_GB2312" w:hAnsi="Calibri" w:hint="eastAsia"/>
          <w:b/>
          <w:bCs/>
          <w:sz w:val="32"/>
        </w:rPr>
        <w:t>3</w:t>
      </w:r>
      <w:r>
        <w:rPr>
          <w:rFonts w:ascii="楷体_GB2312" w:eastAsia="楷体_GB2312" w:hAnsi="Calibri" w:hint="eastAsia"/>
          <w:b/>
          <w:bCs/>
          <w:sz w:val="32"/>
        </w:rPr>
        <w:t>期总第</w:t>
      </w:r>
      <w:r w:rsidR="004F3B2F">
        <w:rPr>
          <w:rFonts w:ascii="楷体_GB2312" w:eastAsia="楷体_GB2312" w:hAnsi="Calibri" w:hint="eastAsia"/>
          <w:b/>
          <w:bCs/>
          <w:sz w:val="32"/>
        </w:rPr>
        <w:t>656</w:t>
      </w:r>
      <w:r>
        <w:rPr>
          <w:rFonts w:ascii="楷体_GB2312" w:eastAsia="楷体_GB2312" w:hAnsi="Calibri" w:hint="eastAsia"/>
          <w:b/>
          <w:bCs/>
          <w:sz w:val="32"/>
        </w:rPr>
        <w:t>期）</w:t>
      </w:r>
    </w:p>
    <w:p w:rsidR="00A805AB" w:rsidRDefault="00B35903">
      <w:pPr>
        <w:jc w:val="center"/>
        <w:rPr>
          <w:rFonts w:ascii="楷体_GB2312" w:eastAsia="楷体_GB2312" w:hAnsi="Calibri"/>
          <w:b/>
          <w:bCs/>
          <w:color w:val="000000"/>
          <w:spacing w:val="-30"/>
          <w:sz w:val="32"/>
        </w:rPr>
      </w:pPr>
      <w:r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嘉兴市住房和城乡建设局办公室编                 2020年</w:t>
      </w:r>
      <w:r w:rsidR="00071CA3"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8</w:t>
      </w:r>
      <w:r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月</w:t>
      </w:r>
      <w:bookmarkStart w:id="0" w:name="_GoBack"/>
      <w:bookmarkEnd w:id="0"/>
      <w:r w:rsidR="004F3B2F"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7</w:t>
      </w:r>
      <w:r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日</w:t>
      </w:r>
    </w:p>
    <w:p w:rsidR="00A805AB" w:rsidRDefault="00C26107">
      <w:pPr>
        <w:jc w:val="center"/>
        <w:rPr>
          <w:rFonts w:ascii="楷体_GB2312" w:eastAsia="楷体_GB2312"/>
          <w:b/>
          <w:bCs/>
          <w:color w:val="000000"/>
          <w:spacing w:val="-30"/>
          <w:sz w:val="32"/>
        </w:rPr>
      </w:pPr>
      <w:r w:rsidRPr="00C26107">
        <w:rPr>
          <w:rFonts w:eastAsia="华文中宋"/>
          <w:bCs/>
          <w:color w:val="000000"/>
          <w:sz w:val="36"/>
        </w:rPr>
        <w:pict>
          <v:line id="直线 4" o:spid="_x0000_s1026" style="position:absolute;left:0;text-align:left;z-index:251660288;mso-position-vertical-relative:page" from="-4.1pt,320.25pt" to="442.1pt,320.25pt" strokecolor="red" strokeweight="3pt">
            <w10:wrap anchory="page"/>
          </v:line>
        </w:pict>
      </w:r>
    </w:p>
    <w:p w:rsidR="00A805AB" w:rsidRDefault="00B35903">
      <w:pPr>
        <w:pStyle w:val="a5"/>
        <w:snapToGrid w:val="0"/>
        <w:spacing w:before="0" w:beforeAutospacing="0" w:after="0" w:afterAutospacing="0" w:line="720" w:lineRule="exact"/>
        <w:ind w:firstLineChars="100" w:firstLine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</w:t>
      </w:r>
      <w:r w:rsidR="00071CA3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月</w:t>
      </w:r>
      <w:r w:rsidR="003E19E0">
        <w:rPr>
          <w:rFonts w:hint="eastAsia"/>
          <w:b/>
          <w:sz w:val="44"/>
          <w:szCs w:val="44"/>
        </w:rPr>
        <w:t>底</w:t>
      </w:r>
      <w:r>
        <w:rPr>
          <w:rFonts w:hint="eastAsia"/>
          <w:b/>
          <w:sz w:val="44"/>
          <w:szCs w:val="44"/>
        </w:rPr>
        <w:t>全市农村困难家庭</w:t>
      </w:r>
    </w:p>
    <w:p w:rsidR="00A805AB" w:rsidRDefault="00B35903">
      <w:pPr>
        <w:pStyle w:val="a5"/>
        <w:snapToGrid w:val="0"/>
        <w:spacing w:before="0" w:beforeAutospacing="0" w:after="0" w:afterAutospacing="0" w:line="720" w:lineRule="exact"/>
        <w:ind w:firstLineChars="100" w:firstLine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危房改造工作情况</w:t>
      </w:r>
    </w:p>
    <w:p w:rsidR="00A805AB" w:rsidRDefault="00A805AB">
      <w:pPr>
        <w:jc w:val="center"/>
        <w:rPr>
          <w:b/>
          <w:sz w:val="44"/>
          <w:szCs w:val="44"/>
        </w:rPr>
      </w:pPr>
    </w:p>
    <w:p w:rsidR="008757CB" w:rsidRDefault="00071CA3" w:rsidP="008757CB">
      <w:pPr>
        <w:pStyle w:val="a7"/>
        <w:autoSpaceDE w:val="0"/>
        <w:autoSpaceDN w:val="0"/>
        <w:adjustRightInd w:val="0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月以来，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各县（市、区）进一步落实</w:t>
      </w:r>
      <w:r w:rsidR="003E19E0">
        <w:rPr>
          <w:rFonts w:ascii="仿宋_GB2312" w:eastAsia="仿宋_GB2312" w:hint="eastAsia"/>
          <w:sz w:val="32"/>
          <w:szCs w:val="32"/>
        </w:rPr>
        <w:t>决战决胜脱贫攻坚农村困难家庭危房改造工作要求，</w:t>
      </w:r>
      <w:r w:rsidR="001A04F3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积极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对已确认的农村困难家庭危房</w:t>
      </w:r>
      <w:r w:rsidR="003E3F5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进行治理改造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。至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7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月底</w:t>
      </w:r>
      <w:r w:rsidR="003E3F5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，</w:t>
      </w:r>
      <w:r w:rsidR="003E19E0" w:rsidRP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37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3</w:t>
      </w:r>
      <w:r w:rsidR="003E19E0" w:rsidRP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户</w:t>
      </w:r>
      <w:r w:rsidR="00B35903" w:rsidRP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农村困难家庭危房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已全部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开始治理改造</w:t>
      </w:r>
      <w:r w:rsidR="003E3F5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（7月以来动态新增3户），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其中已</w:t>
      </w:r>
      <w:r w:rsidR="004F2CD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竣工或已安置</w:t>
      </w:r>
      <w:r w:rsidR="003E3F5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217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户，占比</w:t>
      </w:r>
      <w:r w:rsidR="003E3F5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58.2</w:t>
      </w:r>
      <w:r w:rsid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%。</w:t>
      </w:r>
      <w:r w:rsidR="00C23438">
        <w:rPr>
          <w:rFonts w:ascii="仿宋_GB2312" w:eastAsia="仿宋_GB2312" w:hAnsi="仿宋" w:hint="eastAsia"/>
          <w:sz w:val="32"/>
          <w:szCs w:val="32"/>
        </w:rPr>
        <w:t>嘉兴港区、嘉善县</w:t>
      </w:r>
      <w:r w:rsidR="00C23438" w:rsidRPr="00E82838">
        <w:rPr>
          <w:rFonts w:ascii="仿宋_GB2312" w:eastAsia="仿宋_GB2312" w:hAnsi="仿宋" w:hint="eastAsia"/>
          <w:sz w:val="32"/>
          <w:szCs w:val="32"/>
        </w:rPr>
        <w:t>、海盐县居前三位</w:t>
      </w:r>
      <w:r w:rsidR="00C23438">
        <w:rPr>
          <w:rFonts w:ascii="仿宋_GB2312" w:eastAsia="仿宋_GB2312" w:hAnsi="仿宋" w:hint="eastAsia"/>
          <w:sz w:val="32"/>
          <w:szCs w:val="32"/>
        </w:rPr>
        <w:t>。</w:t>
      </w:r>
    </w:p>
    <w:p w:rsidR="008757CB" w:rsidRPr="008757CB" w:rsidRDefault="002712C0" w:rsidP="008757CB">
      <w:pPr>
        <w:pStyle w:val="a7"/>
        <w:autoSpaceDE w:val="0"/>
        <w:autoSpaceDN w:val="0"/>
        <w:adjustRightInd w:val="0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各县（市、区）要</w:t>
      </w:r>
      <w:r w:rsidR="004F3B2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认真贯彻“两不愁三保障”要求和全市城乡危旧房治理工作会议精神，切实加强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农村困难家庭危房治理改造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工作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，全面落实“一</w:t>
      </w:r>
      <w:r w:rsidR="001A04F3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户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一方案”，</w:t>
      </w:r>
      <w:r w:rsidR="004F3B2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确保人员腾空到位、危房治理到位，做</w:t>
      </w:r>
      <w:r w:rsidR="00B572A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到</w:t>
      </w:r>
      <w:r w:rsidR="004F3B2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人解危、房解</w:t>
      </w:r>
      <w:r w:rsidR="00B572A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危，</w:t>
      </w:r>
      <w:r w:rsidR="004F3B2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并将危旧房治</w:t>
      </w:r>
      <w:r w:rsidR="004F3B2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lastRenderedPageBreak/>
        <w:t>理各类档案资料及时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准确录入农房系统</w:t>
      </w:r>
      <w:r w:rsidR="00143E0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；</w:t>
      </w:r>
      <w:r w:rsidR="006679F2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要更</w:t>
      </w:r>
      <w:r w:rsidR="006A35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强</w:t>
      </w:r>
      <w:r w:rsidR="006679F2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化</w:t>
      </w:r>
      <w:r w:rsidR="006A350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监督检查，将事中检查与后期验收工作相结合，缩短改造工作时间，</w:t>
      </w:r>
      <w:r w:rsidR="00143E0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确保在今年9月底完成治理改造，力争早日完成。</w:t>
      </w:r>
    </w:p>
    <w:p w:rsidR="006356A5" w:rsidRPr="004F3B2F" w:rsidRDefault="006356A5" w:rsidP="003E19E0">
      <w:pPr>
        <w:spacing w:line="560" w:lineRule="exact"/>
        <w:rPr>
          <w:rFonts w:ascii="仿宋_GB2312" w:eastAsia="仿宋_GB2312" w:hAnsi="仿宋" w:cs="宋体"/>
          <w:bCs/>
          <w:sz w:val="32"/>
          <w:szCs w:val="32"/>
        </w:rPr>
      </w:pPr>
    </w:p>
    <w:p w:rsidR="003E19E0" w:rsidRPr="00902871" w:rsidRDefault="003E19E0" w:rsidP="003E19E0">
      <w:pPr>
        <w:spacing w:line="5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902871">
        <w:rPr>
          <w:rFonts w:ascii="仿宋_GB2312" w:eastAsia="仿宋_GB2312" w:hAnsi="仿宋" w:cs="宋体" w:hint="eastAsia"/>
          <w:bCs/>
          <w:sz w:val="32"/>
          <w:szCs w:val="32"/>
        </w:rPr>
        <w:t>附表1</w:t>
      </w:r>
    </w:p>
    <w:p w:rsidR="00313DF2" w:rsidRDefault="00313DF2" w:rsidP="00313DF2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嘉兴市农村困难家庭危房改造进度情况表</w:t>
      </w:r>
    </w:p>
    <w:p w:rsidR="00313DF2" w:rsidRPr="00325C02" w:rsidRDefault="00313DF2" w:rsidP="00313DF2">
      <w:pPr>
        <w:spacing w:line="560" w:lineRule="exact"/>
        <w:jc w:val="center"/>
        <w:rPr>
          <w:rFonts w:ascii="仿宋_GB2312" w:eastAsia="仿宋_GB2312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                 </w:t>
      </w:r>
      <w:r w:rsidRPr="00325C02">
        <w:rPr>
          <w:rFonts w:ascii="仿宋_GB2312" w:eastAsia="仿宋_GB2312" w:hAnsi="宋体" w:cs="宋体" w:hint="eastAsia"/>
          <w:bCs/>
          <w:sz w:val="24"/>
        </w:rPr>
        <w:t>截至2020年</w:t>
      </w:r>
      <w:r>
        <w:rPr>
          <w:rFonts w:ascii="仿宋_GB2312" w:eastAsia="仿宋_GB2312" w:hAnsi="宋体" w:cs="宋体" w:hint="eastAsia"/>
          <w:bCs/>
          <w:sz w:val="24"/>
        </w:rPr>
        <w:t>7</w:t>
      </w:r>
      <w:r w:rsidRPr="00325C02">
        <w:rPr>
          <w:rFonts w:ascii="仿宋_GB2312" w:eastAsia="仿宋_GB2312" w:hAnsi="宋体" w:cs="宋体" w:hint="eastAsia"/>
          <w:bCs/>
          <w:sz w:val="24"/>
        </w:rPr>
        <w:t>月</w:t>
      </w:r>
      <w:r>
        <w:rPr>
          <w:rFonts w:ascii="仿宋_GB2312" w:eastAsia="仿宋_GB2312" w:hAnsi="宋体" w:cs="宋体" w:hint="eastAsia"/>
          <w:bCs/>
          <w:sz w:val="24"/>
        </w:rPr>
        <w:t>31日</w:t>
      </w:r>
    </w:p>
    <w:tbl>
      <w:tblPr>
        <w:tblStyle w:val="a6"/>
        <w:tblW w:w="9498" w:type="dxa"/>
        <w:tblInd w:w="-318" w:type="dxa"/>
        <w:tblLook w:val="04A0"/>
      </w:tblPr>
      <w:tblGrid>
        <w:gridCol w:w="826"/>
        <w:gridCol w:w="1251"/>
        <w:gridCol w:w="805"/>
        <w:gridCol w:w="701"/>
        <w:gridCol w:w="808"/>
        <w:gridCol w:w="1446"/>
        <w:gridCol w:w="1229"/>
        <w:gridCol w:w="1236"/>
        <w:gridCol w:w="1196"/>
      </w:tblGrid>
      <w:tr w:rsidR="00313DF2" w:rsidTr="00082B75">
        <w:trPr>
          <w:trHeight w:val="723"/>
        </w:trPr>
        <w:tc>
          <w:tcPr>
            <w:tcW w:w="826" w:type="dxa"/>
            <w:vMerge w:val="restart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251" w:type="dxa"/>
            <w:vMerge w:val="restart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sz w:val="24"/>
              </w:rPr>
              <w:t>县（市、区）</w:t>
            </w:r>
          </w:p>
        </w:tc>
        <w:tc>
          <w:tcPr>
            <w:tcW w:w="2314" w:type="dxa"/>
            <w:gridSpan w:val="3"/>
            <w:vAlign w:val="center"/>
          </w:tcPr>
          <w:p w:rsidR="00313DF2" w:rsidRPr="00857132" w:rsidRDefault="00313DF2" w:rsidP="00082B75">
            <w:pPr>
              <w:spacing w:line="240" w:lineRule="exact"/>
              <w:ind w:firstLineChars="147" w:firstLine="354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sz w:val="24"/>
              </w:rPr>
              <w:t>危房数（户）</w:t>
            </w:r>
          </w:p>
        </w:tc>
        <w:tc>
          <w:tcPr>
            <w:tcW w:w="1446" w:type="dxa"/>
            <w:vMerge w:val="restart"/>
            <w:vAlign w:val="center"/>
          </w:tcPr>
          <w:p w:rsidR="00852E2F" w:rsidRDefault="00313DF2" w:rsidP="00852E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已开</w:t>
            </w:r>
            <w:r w:rsidR="00852E2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始</w:t>
            </w:r>
          </w:p>
          <w:p w:rsidR="00852E2F" w:rsidRDefault="00852E2F" w:rsidP="00852E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治理改造</w:t>
            </w:r>
          </w:p>
          <w:p w:rsidR="00313DF2" w:rsidRPr="00852E2F" w:rsidRDefault="00313DF2" w:rsidP="00852E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（户）</w:t>
            </w:r>
          </w:p>
        </w:tc>
        <w:tc>
          <w:tcPr>
            <w:tcW w:w="1229" w:type="dxa"/>
            <w:vMerge w:val="restart"/>
            <w:vAlign w:val="center"/>
          </w:tcPr>
          <w:p w:rsidR="00313DF2" w:rsidRPr="00857132" w:rsidRDefault="00313DF2" w:rsidP="00082B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占比</w:t>
            </w:r>
          </w:p>
          <w:p w:rsidR="00313DF2" w:rsidRPr="00857132" w:rsidRDefault="00313DF2" w:rsidP="00082B75">
            <w:pPr>
              <w:spacing w:line="24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%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 w:rsidR="00313DF2" w:rsidRPr="00857132" w:rsidRDefault="00313DF2" w:rsidP="00082B75">
            <w:pPr>
              <w:spacing w:line="24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F2CD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已竣工或已安置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（户）</w:t>
            </w:r>
          </w:p>
        </w:tc>
        <w:tc>
          <w:tcPr>
            <w:tcW w:w="1196" w:type="dxa"/>
            <w:vMerge w:val="restart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占比（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%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Merge/>
            <w:vAlign w:val="center"/>
          </w:tcPr>
          <w:p w:rsidR="00313DF2" w:rsidRDefault="00313DF2" w:rsidP="00082B75">
            <w:pPr>
              <w:spacing w:line="240" w:lineRule="exact"/>
            </w:pPr>
          </w:p>
        </w:tc>
        <w:tc>
          <w:tcPr>
            <w:tcW w:w="1251" w:type="dxa"/>
            <w:vMerge/>
            <w:vAlign w:val="center"/>
          </w:tcPr>
          <w:p w:rsidR="00313DF2" w:rsidRDefault="00313DF2" w:rsidP="00082B75">
            <w:pPr>
              <w:spacing w:line="240" w:lineRule="exact"/>
            </w:pPr>
          </w:p>
        </w:tc>
        <w:tc>
          <w:tcPr>
            <w:tcW w:w="805" w:type="dxa"/>
            <w:vAlign w:val="center"/>
          </w:tcPr>
          <w:p w:rsidR="00313DF2" w:rsidRPr="00AF3A92" w:rsidRDefault="00313DF2" w:rsidP="00082B75">
            <w:pPr>
              <w:spacing w:line="2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AF3A92">
              <w:rPr>
                <w:rFonts w:asciiTheme="minorEastAsia" w:eastAsiaTheme="minorEastAsia" w:hAnsiTheme="minorEastAsia" w:hint="eastAsia"/>
                <w:b/>
                <w:sz w:val="24"/>
              </w:rPr>
              <w:t>小计</w:t>
            </w:r>
          </w:p>
        </w:tc>
        <w:tc>
          <w:tcPr>
            <w:tcW w:w="701" w:type="dxa"/>
            <w:vAlign w:val="center"/>
          </w:tcPr>
          <w:p w:rsidR="00313DF2" w:rsidRPr="00AF3A92" w:rsidRDefault="00313DF2" w:rsidP="00082B75">
            <w:pPr>
              <w:spacing w:line="2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AF3A92">
              <w:rPr>
                <w:rFonts w:asciiTheme="minorEastAsia" w:eastAsiaTheme="minorEastAsia" w:hAnsiTheme="minorEastAsia" w:hint="eastAsia"/>
                <w:b/>
                <w:sz w:val="24"/>
              </w:rPr>
              <w:t>C级</w:t>
            </w:r>
          </w:p>
        </w:tc>
        <w:tc>
          <w:tcPr>
            <w:tcW w:w="808" w:type="dxa"/>
            <w:vAlign w:val="center"/>
          </w:tcPr>
          <w:p w:rsidR="00313DF2" w:rsidRPr="00AF3A92" w:rsidRDefault="00313DF2" w:rsidP="00082B75">
            <w:pPr>
              <w:spacing w:line="2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AF3A92">
              <w:rPr>
                <w:rFonts w:asciiTheme="minorEastAsia" w:eastAsiaTheme="minorEastAsia" w:hAnsiTheme="minorEastAsia" w:hint="eastAsia"/>
                <w:b/>
                <w:sz w:val="24"/>
              </w:rPr>
              <w:t>D级</w:t>
            </w:r>
          </w:p>
        </w:tc>
        <w:tc>
          <w:tcPr>
            <w:tcW w:w="1446" w:type="dxa"/>
            <w:vMerge/>
            <w:vAlign w:val="center"/>
          </w:tcPr>
          <w:p w:rsidR="00313DF2" w:rsidRDefault="00313DF2" w:rsidP="00082B75">
            <w:pPr>
              <w:spacing w:line="240" w:lineRule="exact"/>
            </w:pPr>
          </w:p>
        </w:tc>
        <w:tc>
          <w:tcPr>
            <w:tcW w:w="1229" w:type="dxa"/>
            <w:vMerge/>
            <w:vAlign w:val="center"/>
          </w:tcPr>
          <w:p w:rsidR="00313DF2" w:rsidRDefault="00313DF2" w:rsidP="00082B75">
            <w:pPr>
              <w:spacing w:line="240" w:lineRule="exact"/>
            </w:pPr>
          </w:p>
        </w:tc>
        <w:tc>
          <w:tcPr>
            <w:tcW w:w="1236" w:type="dxa"/>
            <w:vMerge/>
            <w:vAlign w:val="center"/>
          </w:tcPr>
          <w:p w:rsidR="00313DF2" w:rsidRDefault="00313DF2" w:rsidP="00082B75">
            <w:pPr>
              <w:spacing w:line="240" w:lineRule="exact"/>
            </w:pPr>
          </w:p>
        </w:tc>
        <w:tc>
          <w:tcPr>
            <w:tcW w:w="1196" w:type="dxa"/>
            <w:vMerge/>
            <w:vAlign w:val="center"/>
          </w:tcPr>
          <w:p w:rsidR="00313DF2" w:rsidRDefault="00313DF2" w:rsidP="00082B75">
            <w:pPr>
              <w:spacing w:line="240" w:lineRule="exact"/>
            </w:pP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spacing w:line="32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南湖区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55.6%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秀洲区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40.7%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嘉善县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78.5%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平湖市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bottom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08" w:type="dxa"/>
            <w:vAlign w:val="bottom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61.3%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海盐县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68.4%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海宁市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55.3%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桐乡市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56.9%</w:t>
            </w:r>
          </w:p>
        </w:tc>
      </w:tr>
      <w:tr w:rsidR="00313DF2" w:rsidTr="00082B75">
        <w:trPr>
          <w:trHeight w:val="454"/>
        </w:trPr>
        <w:tc>
          <w:tcPr>
            <w:tcW w:w="826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313DF2" w:rsidRPr="00857132" w:rsidRDefault="00313DF2" w:rsidP="00082B75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港区</w:t>
            </w:r>
          </w:p>
        </w:tc>
        <w:tc>
          <w:tcPr>
            <w:tcW w:w="805" w:type="dxa"/>
            <w:vAlign w:val="center"/>
          </w:tcPr>
          <w:p w:rsidR="00313DF2" w:rsidRPr="00857132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4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9" w:type="dxa"/>
            <w:vAlign w:val="center"/>
          </w:tcPr>
          <w:p w:rsidR="00313DF2" w:rsidRDefault="00313DF2" w:rsidP="00082B75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857132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C34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100.0%</w:t>
            </w:r>
          </w:p>
        </w:tc>
      </w:tr>
      <w:tr w:rsidR="00313DF2" w:rsidTr="00313DF2">
        <w:trPr>
          <w:trHeight w:val="542"/>
        </w:trPr>
        <w:tc>
          <w:tcPr>
            <w:tcW w:w="826" w:type="dxa"/>
            <w:vAlign w:val="center"/>
          </w:tcPr>
          <w:p w:rsidR="00313DF2" w:rsidRPr="00660E7E" w:rsidRDefault="00313DF2" w:rsidP="00082B75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1" w:type="dxa"/>
            <w:vAlign w:val="center"/>
          </w:tcPr>
          <w:p w:rsidR="00313DF2" w:rsidRPr="00902871" w:rsidRDefault="00313DF2" w:rsidP="00082B75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0287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05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373</w:t>
            </w:r>
          </w:p>
        </w:tc>
        <w:tc>
          <w:tcPr>
            <w:tcW w:w="701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305</w:t>
            </w:r>
          </w:p>
        </w:tc>
        <w:tc>
          <w:tcPr>
            <w:tcW w:w="808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446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373</w:t>
            </w:r>
          </w:p>
        </w:tc>
        <w:tc>
          <w:tcPr>
            <w:tcW w:w="1229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100.00%</w:t>
            </w:r>
          </w:p>
        </w:tc>
        <w:tc>
          <w:tcPr>
            <w:tcW w:w="1236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217</w:t>
            </w:r>
          </w:p>
        </w:tc>
        <w:tc>
          <w:tcPr>
            <w:tcW w:w="1196" w:type="dxa"/>
            <w:vAlign w:val="center"/>
          </w:tcPr>
          <w:p w:rsidR="00313DF2" w:rsidRPr="00DC343A" w:rsidRDefault="00313DF2" w:rsidP="00082B75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343A">
              <w:rPr>
                <w:rFonts w:ascii="仿宋_GB2312" w:eastAsia="仿宋_GB2312" w:hint="eastAsia"/>
                <w:sz w:val="28"/>
                <w:szCs w:val="28"/>
              </w:rPr>
              <w:t>58.2%</w:t>
            </w:r>
          </w:p>
        </w:tc>
      </w:tr>
    </w:tbl>
    <w:p w:rsidR="000D77B4" w:rsidRDefault="000D77B4" w:rsidP="000D77B4">
      <w:pPr>
        <w:spacing w:line="560" w:lineRule="exact"/>
        <w:ind w:firstLineChars="495" w:firstLine="1590"/>
        <w:rPr>
          <w:rFonts w:ascii="宋体" w:hAnsi="宋体" w:cs="宋体"/>
          <w:b/>
          <w:bCs/>
          <w:sz w:val="32"/>
          <w:szCs w:val="32"/>
        </w:rPr>
      </w:pPr>
    </w:p>
    <w:p w:rsidR="000D77B4" w:rsidRDefault="000D77B4" w:rsidP="000D77B4">
      <w:pPr>
        <w:spacing w:line="560" w:lineRule="exact"/>
        <w:ind w:firstLineChars="495" w:firstLine="1590"/>
        <w:rPr>
          <w:rFonts w:ascii="宋体" w:hAnsi="宋体" w:cs="宋体"/>
          <w:b/>
          <w:bCs/>
          <w:sz w:val="32"/>
          <w:szCs w:val="32"/>
        </w:rPr>
      </w:pPr>
    </w:p>
    <w:p w:rsidR="00902871" w:rsidRDefault="00902871" w:rsidP="003F2DBE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</w:p>
    <w:p w:rsidR="00313DF2" w:rsidRDefault="00313DF2" w:rsidP="003F2DBE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</w:p>
    <w:p w:rsidR="00C865B7" w:rsidRDefault="00C865B7" w:rsidP="00D14CAD">
      <w:pPr>
        <w:spacing w:line="560" w:lineRule="exact"/>
        <w:rPr>
          <w:rFonts w:ascii="仿宋_GB2312" w:eastAsia="仿宋_GB2312" w:hAnsi="宋体" w:cs="宋体"/>
          <w:bCs/>
          <w:sz w:val="32"/>
          <w:szCs w:val="32"/>
        </w:rPr>
      </w:pPr>
    </w:p>
    <w:p w:rsidR="00902871" w:rsidRPr="00902871" w:rsidRDefault="00902871" w:rsidP="00D14CAD">
      <w:pPr>
        <w:spacing w:line="560" w:lineRule="exact"/>
        <w:rPr>
          <w:rFonts w:ascii="仿宋_GB2312" w:eastAsia="仿宋_GB2312" w:hAnsi="宋体" w:cs="宋体"/>
          <w:bCs/>
          <w:sz w:val="32"/>
          <w:szCs w:val="32"/>
        </w:rPr>
      </w:pPr>
      <w:r w:rsidRPr="00902871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附表2</w:t>
      </w:r>
    </w:p>
    <w:p w:rsidR="00902871" w:rsidRDefault="00902871" w:rsidP="005C4BAF">
      <w:pPr>
        <w:spacing w:line="560" w:lineRule="exact"/>
        <w:ind w:firstLineChars="445" w:firstLine="143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尚未有完成</w:t>
      </w:r>
      <w:r w:rsidR="005C4BAF">
        <w:rPr>
          <w:rFonts w:ascii="宋体" w:hAnsi="宋体" w:cs="宋体" w:hint="eastAsia"/>
          <w:b/>
          <w:bCs/>
          <w:sz w:val="32"/>
          <w:szCs w:val="32"/>
        </w:rPr>
        <w:t>治理</w:t>
      </w:r>
      <w:r>
        <w:rPr>
          <w:rFonts w:ascii="宋体" w:hAnsi="宋体" w:cs="宋体" w:hint="eastAsia"/>
          <w:b/>
          <w:bCs/>
          <w:sz w:val="32"/>
          <w:szCs w:val="32"/>
        </w:rPr>
        <w:t>改造户数的镇（街道）</w:t>
      </w:r>
    </w:p>
    <w:p w:rsidR="00902871" w:rsidRDefault="00902871" w:rsidP="00072D3B">
      <w:pPr>
        <w:spacing w:line="560" w:lineRule="exact"/>
        <w:ind w:firstLineChars="2350" w:firstLine="5640"/>
        <w:rPr>
          <w:rFonts w:ascii="仿宋_GB2312" w:eastAsia="仿宋_GB2312" w:hAnsi="宋体" w:cs="宋体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>截至2020年</w:t>
      </w:r>
      <w:r w:rsidR="00D14CAD">
        <w:rPr>
          <w:rFonts w:ascii="仿宋_GB2312" w:eastAsia="仿宋_GB2312" w:hAnsi="宋体" w:cs="宋体" w:hint="eastAsia"/>
          <w:bCs/>
          <w:sz w:val="24"/>
        </w:rPr>
        <w:t>7</w:t>
      </w:r>
      <w:r>
        <w:rPr>
          <w:rFonts w:ascii="仿宋_GB2312" w:eastAsia="仿宋_GB2312" w:hAnsi="宋体" w:cs="宋体" w:hint="eastAsia"/>
          <w:bCs/>
          <w:sz w:val="24"/>
        </w:rPr>
        <w:t>月</w:t>
      </w:r>
      <w:r w:rsidR="00072D3B">
        <w:rPr>
          <w:rFonts w:ascii="仿宋_GB2312" w:eastAsia="仿宋_GB2312" w:hAnsi="宋体" w:cs="宋体" w:hint="eastAsia"/>
          <w:bCs/>
          <w:sz w:val="24"/>
        </w:rPr>
        <w:t>31日</w:t>
      </w:r>
    </w:p>
    <w:tbl>
      <w:tblPr>
        <w:tblpPr w:leftFromText="180" w:rightFromText="180" w:vertAnchor="page" w:horzAnchor="margin" w:tblpY="3496"/>
        <w:tblW w:w="8472" w:type="dxa"/>
        <w:tblLook w:val="04A0"/>
      </w:tblPr>
      <w:tblGrid>
        <w:gridCol w:w="800"/>
        <w:gridCol w:w="1660"/>
        <w:gridCol w:w="2100"/>
        <w:gridCol w:w="1637"/>
        <w:gridCol w:w="2275"/>
      </w:tblGrid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县（市、区)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镇（街道）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Default="00072D3B" w:rsidP="00072D3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困难家庭</w:t>
            </w:r>
          </w:p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危房</w:t>
            </w: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ind w:leftChars="112" w:left="471" w:hangingChars="98" w:hanging="236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完成数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（户）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秀洲区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王江泾镇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嘉善县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惠民街道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海盐县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武原街道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望海街道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桐乡市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洲泉镇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大麻镇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河山镇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072D3B" w:rsidTr="00072D3B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857132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海宁市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硖石街道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3B" w:rsidRPr="00D14CAD" w:rsidRDefault="00072D3B" w:rsidP="00072D3B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D14CAD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</w:tbl>
    <w:p w:rsidR="00A805AB" w:rsidRDefault="00A805AB">
      <w:pPr>
        <w:autoSpaceDE w:val="0"/>
        <w:autoSpaceDN w:val="0"/>
        <w:adjustRightInd w:val="0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text" w:horzAnchor="margin" w:tblpY="3476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8424"/>
      </w:tblGrid>
      <w:tr w:rsidR="008D7816" w:rsidTr="008D7816">
        <w:trPr>
          <w:cantSplit/>
          <w:trHeight w:val="1395"/>
        </w:trPr>
        <w:tc>
          <w:tcPr>
            <w:tcW w:w="842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D7816" w:rsidRDefault="008D7816" w:rsidP="008D7816">
            <w:pPr>
              <w:ind w:left="640" w:hangingChars="200" w:hanging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报：各县（市、区）政府、嘉兴港区管委会，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沈晓红副市长、肖</w:t>
            </w:r>
            <w:r>
              <w:rPr>
                <w:rFonts w:ascii="仿宋_GB2312" w:eastAsia="仿宋_GB2312"/>
                <w:sz w:val="32"/>
                <w:szCs w:val="32"/>
              </w:rPr>
              <w:t>建国</w:t>
            </w:r>
            <w:r>
              <w:rPr>
                <w:rFonts w:ascii="仿宋_GB2312" w:eastAsia="仿宋_GB2312" w:hint="eastAsia"/>
                <w:sz w:val="32"/>
                <w:szCs w:val="32"/>
              </w:rPr>
              <w:t>副秘书长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</w:tr>
    </w:tbl>
    <w:p w:rsidR="00A805AB" w:rsidRPr="00857132" w:rsidRDefault="00A805AB"/>
    <w:sectPr w:rsidR="00A805AB" w:rsidRPr="00857132" w:rsidSect="00A8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2F" w:rsidRDefault="0009252F" w:rsidP="003E19E0">
      <w:r>
        <w:separator/>
      </w:r>
    </w:p>
  </w:endnote>
  <w:endnote w:type="continuationSeparator" w:id="1">
    <w:p w:rsidR="0009252F" w:rsidRDefault="0009252F" w:rsidP="003E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2F" w:rsidRDefault="0009252F" w:rsidP="003E19E0">
      <w:r>
        <w:separator/>
      </w:r>
    </w:p>
  </w:footnote>
  <w:footnote w:type="continuationSeparator" w:id="1">
    <w:p w:rsidR="0009252F" w:rsidRDefault="0009252F" w:rsidP="003E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F5"/>
    <w:rsid w:val="0001731B"/>
    <w:rsid w:val="00036B98"/>
    <w:rsid w:val="00041B97"/>
    <w:rsid w:val="00044F58"/>
    <w:rsid w:val="00060BD0"/>
    <w:rsid w:val="00071CA3"/>
    <w:rsid w:val="00072D3B"/>
    <w:rsid w:val="00072E34"/>
    <w:rsid w:val="0007433C"/>
    <w:rsid w:val="0009252F"/>
    <w:rsid w:val="000A2CAF"/>
    <w:rsid w:val="000B5055"/>
    <w:rsid w:val="000D77B4"/>
    <w:rsid w:val="00107DF6"/>
    <w:rsid w:val="0011713B"/>
    <w:rsid w:val="001415A0"/>
    <w:rsid w:val="00143E00"/>
    <w:rsid w:val="00156EAF"/>
    <w:rsid w:val="001A04F3"/>
    <w:rsid w:val="001C249A"/>
    <w:rsid w:val="001C69C3"/>
    <w:rsid w:val="001D39A5"/>
    <w:rsid w:val="0021339D"/>
    <w:rsid w:val="00214C5D"/>
    <w:rsid w:val="00226A89"/>
    <w:rsid w:val="00266CD5"/>
    <w:rsid w:val="002712C0"/>
    <w:rsid w:val="002C4DF3"/>
    <w:rsid w:val="002E218F"/>
    <w:rsid w:val="002E52F5"/>
    <w:rsid w:val="002E7103"/>
    <w:rsid w:val="00302DE0"/>
    <w:rsid w:val="00313DF2"/>
    <w:rsid w:val="003160D5"/>
    <w:rsid w:val="0035320E"/>
    <w:rsid w:val="00354D08"/>
    <w:rsid w:val="00362923"/>
    <w:rsid w:val="00362B1F"/>
    <w:rsid w:val="0036760E"/>
    <w:rsid w:val="003933B5"/>
    <w:rsid w:val="003938C5"/>
    <w:rsid w:val="003A3E78"/>
    <w:rsid w:val="003A4D36"/>
    <w:rsid w:val="003B13AB"/>
    <w:rsid w:val="003B595C"/>
    <w:rsid w:val="003D11BB"/>
    <w:rsid w:val="003E19E0"/>
    <w:rsid w:val="003E3F59"/>
    <w:rsid w:val="003F1A01"/>
    <w:rsid w:val="003F2DBE"/>
    <w:rsid w:val="004265E2"/>
    <w:rsid w:val="00426D98"/>
    <w:rsid w:val="00434DB6"/>
    <w:rsid w:val="00497ED1"/>
    <w:rsid w:val="004B358A"/>
    <w:rsid w:val="004B4A7E"/>
    <w:rsid w:val="004D01D3"/>
    <w:rsid w:val="004D09DC"/>
    <w:rsid w:val="004F2CD1"/>
    <w:rsid w:val="004F3B2F"/>
    <w:rsid w:val="005054FC"/>
    <w:rsid w:val="005059D2"/>
    <w:rsid w:val="00512E2E"/>
    <w:rsid w:val="00516696"/>
    <w:rsid w:val="00524B40"/>
    <w:rsid w:val="00561DF1"/>
    <w:rsid w:val="00562A69"/>
    <w:rsid w:val="00583869"/>
    <w:rsid w:val="0059228E"/>
    <w:rsid w:val="00594AFE"/>
    <w:rsid w:val="005C4BAF"/>
    <w:rsid w:val="005C6E52"/>
    <w:rsid w:val="005D206C"/>
    <w:rsid w:val="005E1D28"/>
    <w:rsid w:val="005E5C17"/>
    <w:rsid w:val="005F431E"/>
    <w:rsid w:val="00623392"/>
    <w:rsid w:val="006356A5"/>
    <w:rsid w:val="006679F2"/>
    <w:rsid w:val="006727FE"/>
    <w:rsid w:val="006A3506"/>
    <w:rsid w:val="006B5306"/>
    <w:rsid w:val="0071347C"/>
    <w:rsid w:val="00735011"/>
    <w:rsid w:val="00767BD2"/>
    <w:rsid w:val="007A0921"/>
    <w:rsid w:val="007B55B0"/>
    <w:rsid w:val="007F03D0"/>
    <w:rsid w:val="00825BC2"/>
    <w:rsid w:val="008319D4"/>
    <w:rsid w:val="0083512D"/>
    <w:rsid w:val="0083682A"/>
    <w:rsid w:val="00846959"/>
    <w:rsid w:val="00852232"/>
    <w:rsid w:val="00852E2F"/>
    <w:rsid w:val="00857132"/>
    <w:rsid w:val="00860F93"/>
    <w:rsid w:val="008757CB"/>
    <w:rsid w:val="008D7816"/>
    <w:rsid w:val="008F428F"/>
    <w:rsid w:val="00902871"/>
    <w:rsid w:val="00904510"/>
    <w:rsid w:val="00910F4B"/>
    <w:rsid w:val="00917DB9"/>
    <w:rsid w:val="00932EB7"/>
    <w:rsid w:val="00944DF0"/>
    <w:rsid w:val="0097271C"/>
    <w:rsid w:val="00976B1C"/>
    <w:rsid w:val="009E2B86"/>
    <w:rsid w:val="009E6749"/>
    <w:rsid w:val="009F35C2"/>
    <w:rsid w:val="00A35AC5"/>
    <w:rsid w:val="00A4544B"/>
    <w:rsid w:val="00A63D67"/>
    <w:rsid w:val="00A805AB"/>
    <w:rsid w:val="00AC1182"/>
    <w:rsid w:val="00AC1A93"/>
    <w:rsid w:val="00AD1E66"/>
    <w:rsid w:val="00AF3A92"/>
    <w:rsid w:val="00B12D2D"/>
    <w:rsid w:val="00B16DDC"/>
    <w:rsid w:val="00B35903"/>
    <w:rsid w:val="00B3716B"/>
    <w:rsid w:val="00B572AD"/>
    <w:rsid w:val="00B75481"/>
    <w:rsid w:val="00BB18DF"/>
    <w:rsid w:val="00BB41AB"/>
    <w:rsid w:val="00BC2CF1"/>
    <w:rsid w:val="00BC3B25"/>
    <w:rsid w:val="00BE5188"/>
    <w:rsid w:val="00C03F54"/>
    <w:rsid w:val="00C14997"/>
    <w:rsid w:val="00C2196A"/>
    <w:rsid w:val="00C23438"/>
    <w:rsid w:val="00C26107"/>
    <w:rsid w:val="00C34DD1"/>
    <w:rsid w:val="00C37CC6"/>
    <w:rsid w:val="00C70A41"/>
    <w:rsid w:val="00C76AE1"/>
    <w:rsid w:val="00C865B7"/>
    <w:rsid w:val="00CC5E8C"/>
    <w:rsid w:val="00CD2BF2"/>
    <w:rsid w:val="00CD72DC"/>
    <w:rsid w:val="00CD739B"/>
    <w:rsid w:val="00D14CAD"/>
    <w:rsid w:val="00D25575"/>
    <w:rsid w:val="00D33F6D"/>
    <w:rsid w:val="00D51CA8"/>
    <w:rsid w:val="00D82C7A"/>
    <w:rsid w:val="00DB6063"/>
    <w:rsid w:val="00DC21B2"/>
    <w:rsid w:val="00DE5469"/>
    <w:rsid w:val="00E04BEC"/>
    <w:rsid w:val="00E46811"/>
    <w:rsid w:val="00EC5E83"/>
    <w:rsid w:val="00EF4F3A"/>
    <w:rsid w:val="00F0142C"/>
    <w:rsid w:val="00F2680B"/>
    <w:rsid w:val="00F2754B"/>
    <w:rsid w:val="00F27674"/>
    <w:rsid w:val="00F42C51"/>
    <w:rsid w:val="00F52121"/>
    <w:rsid w:val="00F63EA5"/>
    <w:rsid w:val="00F77692"/>
    <w:rsid w:val="00F803A1"/>
    <w:rsid w:val="00F95387"/>
    <w:rsid w:val="00FF00DC"/>
    <w:rsid w:val="25774FD3"/>
    <w:rsid w:val="3C9E5692"/>
    <w:rsid w:val="5E5E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805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rsid w:val="00A805AB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805AB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A805A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805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900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54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4506">
                      <w:marLeft w:val="2"/>
                      <w:marRight w:val="2"/>
                      <w:marTop w:val="1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817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0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310">
                      <w:marLeft w:val="2"/>
                      <w:marRight w:val="2"/>
                      <w:marTop w:val="1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钟震(zhongz)</dc:creator>
  <cp:lastModifiedBy>钟震(zhongz)</cp:lastModifiedBy>
  <cp:revision>8</cp:revision>
  <cp:lastPrinted>2020-08-06T08:21:00Z</cp:lastPrinted>
  <dcterms:created xsi:type="dcterms:W3CDTF">2020-08-04T09:17:00Z</dcterms:created>
  <dcterms:modified xsi:type="dcterms:W3CDTF">2020-08-07T01:28:00Z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