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57" w:rsidRPr="00680757" w:rsidRDefault="00680757" w:rsidP="00680757">
      <w:pPr>
        <w:jc w:val="center"/>
        <w:rPr>
          <w:rFonts w:ascii="微软雅黑" w:eastAsia="微软雅黑" w:hAnsi="微软雅黑" w:hint="eastAsia"/>
          <w:color w:val="333333"/>
          <w:sz w:val="36"/>
          <w:szCs w:val="36"/>
          <w:shd w:val="clear" w:color="auto" w:fill="FFFFFF"/>
        </w:rPr>
      </w:pPr>
      <w:r w:rsidRPr="00680757">
        <w:rPr>
          <w:rFonts w:ascii="微软雅黑" w:eastAsia="微软雅黑" w:hAnsi="微软雅黑" w:hint="eastAsia"/>
          <w:color w:val="333333"/>
          <w:sz w:val="36"/>
          <w:szCs w:val="36"/>
          <w:shd w:val="clear" w:color="auto" w:fill="FFFFFF"/>
        </w:rPr>
        <w:t>财政部 国家发展和改革委员会关于第二代居民身份证工本费减免政策的通知</w:t>
      </w:r>
    </w:p>
    <w:p w:rsidR="00000000" w:rsidRPr="00680757" w:rsidRDefault="00680757" w:rsidP="00680757">
      <w:pPr>
        <w:jc w:val="center"/>
        <w:rPr>
          <w:rFonts w:ascii="宋体" w:eastAsia="宋体" w:hAnsi="宋体" w:cs="宋体" w:hint="eastAsia"/>
          <w:color w:val="333333"/>
          <w:kern w:val="0"/>
          <w:sz w:val="24"/>
          <w:szCs w:val="24"/>
        </w:rPr>
      </w:pPr>
      <w:r w:rsidRPr="00680757">
        <w:rPr>
          <w:rFonts w:ascii="宋体" w:eastAsia="宋体" w:hAnsi="宋体" w:cs="宋体" w:hint="eastAsia"/>
          <w:color w:val="333333"/>
          <w:kern w:val="0"/>
          <w:sz w:val="24"/>
          <w:szCs w:val="24"/>
        </w:rPr>
        <w:t>财综〔2004〕8号</w:t>
      </w:r>
    </w:p>
    <w:p w:rsidR="00680757" w:rsidRDefault="00680757" w:rsidP="00680757">
      <w:pPr>
        <w:pStyle w:val="a5"/>
        <w:shd w:val="clear" w:color="auto" w:fill="FFFFFF"/>
        <w:spacing w:before="0" w:beforeAutospacing="0" w:after="180" w:afterAutospacing="0" w:line="420" w:lineRule="atLeast"/>
        <w:rPr>
          <w:color w:val="333333"/>
        </w:rPr>
      </w:pPr>
      <w:r>
        <w:rPr>
          <w:rFonts w:hint="eastAsia"/>
          <w:color w:val="333333"/>
        </w:rPr>
        <w:t>公安部，各省、自治区、直辖市财政厅（局），发展改革委（计委）、物价局，新疆生产建设兵团财务局、物价局：</w:t>
      </w:r>
    </w:p>
    <w:p w:rsidR="00680757" w:rsidRDefault="00680757" w:rsidP="00680757">
      <w:pPr>
        <w:pStyle w:val="a5"/>
        <w:shd w:val="clear" w:color="auto" w:fill="FFFFFF"/>
        <w:spacing w:before="0" w:beforeAutospacing="0" w:after="180" w:afterAutospacing="0" w:line="420" w:lineRule="atLeast"/>
        <w:ind w:firstLine="480"/>
        <w:rPr>
          <w:rFonts w:hint="eastAsia"/>
          <w:color w:val="333333"/>
        </w:rPr>
      </w:pPr>
      <w:r>
        <w:rPr>
          <w:rFonts w:hint="eastAsia"/>
          <w:color w:val="333333"/>
        </w:rPr>
        <w:t>根据《中华人民共和国居民身份证法》的有关规定，为切实减轻城乡生活困难居民的经济负担，现就减免城乡生活困难居民第二代居民身份证工本费问题通知如下：</w:t>
      </w:r>
    </w:p>
    <w:p w:rsidR="00680757" w:rsidRDefault="00680757" w:rsidP="00680757">
      <w:pPr>
        <w:pStyle w:val="a5"/>
        <w:shd w:val="clear" w:color="auto" w:fill="FFFFFF"/>
        <w:spacing w:before="0" w:beforeAutospacing="0" w:after="180" w:afterAutospacing="0" w:line="420" w:lineRule="atLeast"/>
        <w:ind w:firstLine="480"/>
        <w:rPr>
          <w:rFonts w:hint="eastAsia"/>
          <w:color w:val="333333"/>
        </w:rPr>
      </w:pPr>
      <w:r>
        <w:rPr>
          <w:rFonts w:hint="eastAsia"/>
          <w:color w:val="333333"/>
        </w:rPr>
        <w:t>一、对农村五保户、农村家庭年人均收入低于当年国家确定的绝对贫困线以下的贫困户、领取政府定期救济补助的特困户，城市中领取最低生活保障金的居民，以及领取国家定期抚恤补助金的优抚对象，在其初次申请领取和换领第二代居民身份证时，凭所在地乡镇人民政府或街道办事处出具的有效证明免收工本费。</w:t>
      </w:r>
    </w:p>
    <w:p w:rsidR="00680757" w:rsidRDefault="00680757" w:rsidP="00680757">
      <w:pPr>
        <w:pStyle w:val="a5"/>
        <w:shd w:val="clear" w:color="auto" w:fill="FFFFFF"/>
        <w:spacing w:before="0" w:beforeAutospacing="0" w:after="180" w:afterAutospacing="0" w:line="420" w:lineRule="atLeast"/>
        <w:ind w:firstLine="480"/>
        <w:rPr>
          <w:rFonts w:hint="eastAsia"/>
          <w:color w:val="333333"/>
        </w:rPr>
      </w:pPr>
      <w:r>
        <w:rPr>
          <w:rFonts w:hint="eastAsia"/>
          <w:color w:val="333333"/>
        </w:rPr>
        <w:t>二、对因自然灾害、事故、疾病等原因造成生活困难以及其他生活确定有困难的居民， 在其初次申请领取和换领第二代居民身份证时，凭所在地乡镇人民政府或街道办事处出具的有效证明减半征收工本费。</w:t>
      </w:r>
    </w:p>
    <w:p w:rsidR="00680757" w:rsidRDefault="00680757" w:rsidP="00680757">
      <w:pPr>
        <w:pStyle w:val="a5"/>
        <w:shd w:val="clear" w:color="auto" w:fill="FFFFFF"/>
        <w:spacing w:before="0" w:beforeAutospacing="0" w:after="180" w:afterAutospacing="0" w:line="420" w:lineRule="atLeast"/>
        <w:ind w:firstLine="480"/>
        <w:rPr>
          <w:rFonts w:hint="eastAsia"/>
          <w:color w:val="333333"/>
        </w:rPr>
      </w:pPr>
      <w:r>
        <w:rPr>
          <w:rFonts w:hint="eastAsia"/>
          <w:color w:val="333333"/>
        </w:rPr>
        <w:t>三、在第二代居民身份证换发工作尚未推开地区需要换发防伪居民身份证的，其收费减免政策仍按《国家计委 财政部关于防伪居民身份证收费标准的通知》（计价格［1995］873号）的有关规定执行。</w:t>
      </w:r>
    </w:p>
    <w:p w:rsidR="00680757" w:rsidRDefault="00680757" w:rsidP="00680757">
      <w:pPr>
        <w:pStyle w:val="a5"/>
        <w:shd w:val="clear" w:color="auto" w:fill="FFFFFF"/>
        <w:spacing w:before="0" w:beforeAutospacing="0" w:after="180" w:afterAutospacing="0" w:line="420" w:lineRule="atLeast"/>
        <w:ind w:firstLine="480"/>
        <w:rPr>
          <w:rFonts w:hint="eastAsia"/>
          <w:color w:val="333333"/>
        </w:rPr>
      </w:pPr>
      <w:r>
        <w:rPr>
          <w:rFonts w:hint="eastAsia"/>
          <w:color w:val="333333"/>
        </w:rPr>
        <w:t>四、对上述减免第二代居民身份证工本费的经费缺口，由地方财政统筹解决。</w:t>
      </w:r>
    </w:p>
    <w:p w:rsidR="00680757" w:rsidRDefault="00680757" w:rsidP="00680757">
      <w:pPr>
        <w:pStyle w:val="a5"/>
        <w:shd w:val="clear" w:color="auto" w:fill="FFFFFF"/>
        <w:spacing w:before="0" w:beforeAutospacing="0" w:after="180" w:afterAutospacing="0" w:line="420" w:lineRule="atLeast"/>
        <w:ind w:firstLine="480"/>
        <w:rPr>
          <w:rFonts w:hint="eastAsia"/>
          <w:color w:val="333333"/>
        </w:rPr>
      </w:pPr>
      <w:r>
        <w:rPr>
          <w:rFonts w:hint="eastAsia"/>
          <w:color w:val="333333"/>
        </w:rPr>
        <w:t>五、本通知自2004年1月1日起执行。</w:t>
      </w:r>
    </w:p>
    <w:p w:rsidR="00680757" w:rsidRDefault="00680757" w:rsidP="00680757">
      <w:pPr>
        <w:pStyle w:val="a5"/>
        <w:shd w:val="clear" w:color="auto" w:fill="FFFFFF"/>
        <w:spacing w:before="0" w:beforeAutospacing="0" w:after="180" w:afterAutospacing="0" w:line="420" w:lineRule="atLeast"/>
        <w:ind w:firstLine="480"/>
        <w:jc w:val="right"/>
        <w:rPr>
          <w:rFonts w:hint="eastAsia"/>
          <w:color w:val="333333"/>
        </w:rPr>
      </w:pPr>
      <w:r>
        <w:rPr>
          <w:rFonts w:ascii="MS Mincho" w:eastAsia="MS Mincho" w:hAnsi="MS Mincho" w:cs="MS Mincho" w:hint="eastAsia"/>
          <w:color w:val="333333"/>
        </w:rPr>
        <w:t> </w:t>
      </w:r>
      <w:r>
        <w:rPr>
          <w:rFonts w:ascii="MS Mincho" w:eastAsia="MS Mincho" w:hAnsi="MS Mincho" w:cs="MS Mincho" w:hint="eastAsia"/>
          <w:color w:val="333333"/>
        </w:rPr>
        <w:t> </w:t>
      </w:r>
      <w:r>
        <w:rPr>
          <w:rFonts w:ascii="MS Mincho" w:eastAsia="MS Mincho" w:hAnsi="MS Mincho" w:cs="MS Mincho" w:hint="eastAsia"/>
          <w:color w:val="333333"/>
        </w:rPr>
        <w:t> </w:t>
      </w:r>
      <w:r>
        <w:rPr>
          <w:rFonts w:ascii="MS Mincho" w:eastAsia="MS Mincho" w:hAnsi="MS Mincho" w:cs="MS Mincho" w:hint="eastAsia"/>
          <w:color w:val="333333"/>
        </w:rPr>
        <w:t> </w:t>
      </w:r>
      <w:r>
        <w:rPr>
          <w:rFonts w:ascii="MS Mincho" w:eastAsia="MS Mincho" w:hAnsi="MS Mincho" w:cs="MS Mincho" w:hint="eastAsia"/>
          <w:color w:val="333333"/>
        </w:rPr>
        <w:t> </w:t>
      </w:r>
      <w:r>
        <w:rPr>
          <w:rFonts w:hint="eastAsia"/>
          <w:color w:val="333333"/>
        </w:rPr>
        <w:t>财政部</w:t>
      </w:r>
    </w:p>
    <w:p w:rsidR="00680757" w:rsidRDefault="00680757" w:rsidP="00680757">
      <w:pPr>
        <w:pStyle w:val="a5"/>
        <w:shd w:val="clear" w:color="auto" w:fill="FFFFFF"/>
        <w:spacing w:before="0" w:beforeAutospacing="0" w:after="180" w:afterAutospacing="0" w:line="420" w:lineRule="atLeast"/>
        <w:ind w:firstLine="480"/>
        <w:jc w:val="right"/>
        <w:rPr>
          <w:rFonts w:hint="eastAsia"/>
          <w:color w:val="333333"/>
        </w:rPr>
      </w:pPr>
      <w:r>
        <w:rPr>
          <w:rFonts w:ascii="MS Mincho" w:eastAsia="MS Mincho" w:hAnsi="MS Mincho" w:cs="MS Mincho" w:hint="eastAsia"/>
          <w:color w:val="333333"/>
        </w:rPr>
        <w:t> </w:t>
      </w:r>
      <w:r>
        <w:rPr>
          <w:rFonts w:ascii="MS Mincho" w:eastAsia="MS Mincho" w:hAnsi="MS Mincho" w:cs="MS Mincho" w:hint="eastAsia"/>
          <w:color w:val="333333"/>
        </w:rPr>
        <w:t> </w:t>
      </w:r>
      <w:r>
        <w:rPr>
          <w:rFonts w:hint="eastAsia"/>
          <w:color w:val="333333"/>
        </w:rPr>
        <w:t>国家发展改革委</w:t>
      </w:r>
    </w:p>
    <w:p w:rsidR="00680757" w:rsidRDefault="00680757" w:rsidP="00680757">
      <w:pPr>
        <w:pStyle w:val="a5"/>
        <w:shd w:val="clear" w:color="auto" w:fill="FFFFFF"/>
        <w:spacing w:before="0" w:beforeAutospacing="0" w:after="180" w:afterAutospacing="0" w:line="420" w:lineRule="atLeast"/>
        <w:ind w:firstLine="480"/>
        <w:jc w:val="right"/>
        <w:rPr>
          <w:rFonts w:hint="eastAsia"/>
          <w:color w:val="333333"/>
        </w:rPr>
      </w:pPr>
      <w:r>
        <w:rPr>
          <w:rFonts w:hint="eastAsia"/>
          <w:color w:val="333333"/>
        </w:rPr>
        <w:t>二OO四年二月六日</w:t>
      </w:r>
    </w:p>
    <w:p w:rsidR="00680757" w:rsidRPr="00680757" w:rsidRDefault="00680757"/>
    <w:sectPr w:rsidR="00680757" w:rsidRPr="006807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113" w:rsidRDefault="00773113" w:rsidP="00680757">
      <w:r>
        <w:separator/>
      </w:r>
    </w:p>
  </w:endnote>
  <w:endnote w:type="continuationSeparator" w:id="1">
    <w:p w:rsidR="00773113" w:rsidRDefault="00773113" w:rsidP="00680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113" w:rsidRDefault="00773113" w:rsidP="00680757">
      <w:r>
        <w:separator/>
      </w:r>
    </w:p>
  </w:footnote>
  <w:footnote w:type="continuationSeparator" w:id="1">
    <w:p w:rsidR="00773113" w:rsidRDefault="00773113" w:rsidP="00680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0757"/>
    <w:rsid w:val="00680757"/>
    <w:rsid w:val="007731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0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0757"/>
    <w:rPr>
      <w:sz w:val="18"/>
      <w:szCs w:val="18"/>
    </w:rPr>
  </w:style>
  <w:style w:type="paragraph" w:styleId="a4">
    <w:name w:val="footer"/>
    <w:basedOn w:val="a"/>
    <w:link w:val="Char0"/>
    <w:uiPriority w:val="99"/>
    <w:semiHidden/>
    <w:unhideWhenUsed/>
    <w:rsid w:val="006807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0757"/>
    <w:rPr>
      <w:sz w:val="18"/>
      <w:szCs w:val="18"/>
    </w:rPr>
  </w:style>
  <w:style w:type="paragraph" w:styleId="a5">
    <w:name w:val="Normal (Web)"/>
    <w:basedOn w:val="a"/>
    <w:uiPriority w:val="99"/>
    <w:semiHidden/>
    <w:unhideWhenUsed/>
    <w:rsid w:val="006807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634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Company>china</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2022-05-21T06:47:00Z</dcterms:created>
  <dcterms:modified xsi:type="dcterms:W3CDTF">2022-05-21T06:48:00Z</dcterms:modified>
</cp:coreProperties>
</file>